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FE0" w:rsidRDefault="00AC2FE0" w:rsidP="00AC2FE0">
      <w:pPr>
        <w:pStyle w:val="TitleBar"/>
      </w:pPr>
      <w:bookmarkStart w:id="0" w:name="_Toc447612468"/>
      <w:bookmarkStart w:id="1" w:name="_Toc220561029"/>
      <w:bookmarkStart w:id="2" w:name="_Toc220561222"/>
      <w:bookmarkStart w:id="3" w:name="_Toc220561550"/>
      <w:bookmarkStart w:id="4" w:name="_Toc220561870"/>
      <w:bookmarkStart w:id="5" w:name="_Toc220562308"/>
      <w:bookmarkStart w:id="6" w:name="_Toc220562598"/>
    </w:p>
    <w:p w:rsidR="00AC2FE0" w:rsidRDefault="00AC2FE0" w:rsidP="00AC2FE0">
      <w:pPr>
        <w:pStyle w:val="Title-Major"/>
        <w:ind w:left="0"/>
        <w:jc w:val="center"/>
        <w:rPr>
          <w:b/>
        </w:rPr>
      </w:pPr>
    </w:p>
    <w:p w:rsidR="00AC2FE0" w:rsidRDefault="002102A2" w:rsidP="00AC2FE0">
      <w:pPr>
        <w:pStyle w:val="Title-Major"/>
        <w:ind w:left="0"/>
        <w:jc w:val="center"/>
        <w:rPr>
          <w:b/>
        </w:rPr>
      </w:pPr>
      <w:r>
        <w:rPr>
          <w:b/>
          <w:color w:val="215868"/>
        </w:rPr>
        <w:t>C2M</w:t>
      </w:r>
      <w:r w:rsidR="007F490C">
        <w:rPr>
          <w:b/>
          <w:color w:val="215868"/>
        </w:rPr>
        <w:t>.</w:t>
      </w:r>
      <w:r>
        <w:rPr>
          <w:b/>
          <w:color w:val="215868"/>
        </w:rPr>
        <w:t>MDM</w:t>
      </w:r>
      <w:r w:rsidR="00F56C85">
        <w:rPr>
          <w:b/>
          <w:color w:val="215868"/>
        </w:rPr>
        <w:t xml:space="preserve"> V </w:t>
      </w:r>
      <w:r w:rsidR="00D97F03">
        <w:rPr>
          <w:b/>
          <w:color w:val="215868"/>
        </w:rPr>
        <w:t>2.2</w:t>
      </w:r>
    </w:p>
    <w:p w:rsidR="00AC2FE0" w:rsidRDefault="00AC2FE0" w:rsidP="00AC2FE0">
      <w:pPr>
        <w:pStyle w:val="BodyText"/>
        <w:jc w:val="center"/>
      </w:pPr>
    </w:p>
    <w:p w:rsidR="00AC2FE0" w:rsidRPr="00081FEF" w:rsidRDefault="007741CD" w:rsidP="00AC2FE0">
      <w:pPr>
        <w:jc w:val="center"/>
        <w:rPr>
          <w:b/>
          <w:sz w:val="44"/>
          <w:szCs w:val="44"/>
        </w:rPr>
      </w:pPr>
      <w:r>
        <w:rPr>
          <w:b/>
          <w:color w:val="215868"/>
          <w:sz w:val="44"/>
          <w:szCs w:val="44"/>
        </w:rPr>
        <w:t xml:space="preserve">           </w:t>
      </w:r>
      <w:r w:rsidR="009F61B5">
        <w:rPr>
          <w:b/>
          <w:color w:val="215868"/>
          <w:sz w:val="44"/>
          <w:szCs w:val="44"/>
        </w:rPr>
        <w:t>5.6.</w:t>
      </w:r>
      <w:r w:rsidR="00081FEF" w:rsidRPr="00081FEF">
        <w:rPr>
          <w:b/>
          <w:color w:val="215868"/>
          <w:sz w:val="44"/>
          <w:szCs w:val="44"/>
        </w:rPr>
        <w:t>3.3</w:t>
      </w:r>
      <w:r w:rsidR="009F61B5">
        <w:rPr>
          <w:b/>
          <w:color w:val="215868"/>
          <w:sz w:val="44"/>
          <w:szCs w:val="44"/>
        </w:rPr>
        <w:t xml:space="preserve"> </w:t>
      </w:r>
      <w:r w:rsidR="00976BEB">
        <w:rPr>
          <w:b/>
          <w:color w:val="215868"/>
          <w:sz w:val="44"/>
          <w:szCs w:val="44"/>
        </w:rPr>
        <w:t>Manage Device De-I</w:t>
      </w:r>
      <w:r w:rsidR="009F61B5" w:rsidRPr="009F61B5">
        <w:rPr>
          <w:b/>
          <w:color w:val="215868"/>
          <w:sz w:val="44"/>
          <w:szCs w:val="44"/>
        </w:rPr>
        <w:t>nstallation, Decommissioning and Retirement</w:t>
      </w:r>
    </w:p>
    <w:p w:rsidR="00AC2FE0" w:rsidRPr="00081FEF" w:rsidRDefault="00AC2FE0" w:rsidP="00AC2FE0">
      <w:pPr>
        <w:pStyle w:val="BodyText"/>
      </w:pPr>
    </w:p>
    <w:p w:rsidR="00AC2FE0" w:rsidRPr="00081FEF" w:rsidRDefault="00AC2FE0" w:rsidP="00AC2FE0">
      <w:pPr>
        <w:pStyle w:val="BodyText"/>
      </w:pPr>
    </w:p>
    <w:p w:rsidR="00AC2FE0" w:rsidRPr="00081FEF" w:rsidRDefault="00AC2FE0" w:rsidP="00AC2FE0">
      <w:pPr>
        <w:pStyle w:val="BodyText"/>
      </w:pPr>
    </w:p>
    <w:p w:rsidR="00AC2FE0" w:rsidRPr="00081FEF" w:rsidRDefault="00AC2FE0" w:rsidP="00AC2FE0">
      <w:pPr>
        <w:pStyle w:val="BodyText"/>
      </w:pPr>
    </w:p>
    <w:p w:rsidR="00AC2FE0" w:rsidRPr="00081FEF" w:rsidRDefault="00AC2FE0" w:rsidP="00AC2FE0">
      <w:pPr>
        <w:pStyle w:val="BodyText"/>
        <w:tabs>
          <w:tab w:val="left" w:pos="4320"/>
        </w:tabs>
        <w:spacing w:after="0"/>
      </w:pPr>
      <w:r w:rsidRPr="00081FEF">
        <w:t xml:space="preserve"> </w:t>
      </w:r>
    </w:p>
    <w:p w:rsidR="00AC2FE0" w:rsidRDefault="00AC2FE0" w:rsidP="00AC2FE0">
      <w:pPr>
        <w:pStyle w:val="BodyText"/>
        <w:tabs>
          <w:tab w:val="left" w:pos="4320"/>
        </w:tabs>
        <w:spacing w:after="0"/>
      </w:pPr>
      <w:r>
        <w:t>Creation Date:</w:t>
      </w:r>
      <w:r>
        <w:tab/>
      </w:r>
      <w:r w:rsidR="006972ED">
        <w:fldChar w:fldCharType="begin"/>
      </w:r>
      <w:r w:rsidR="006972ED">
        <w:instrText>createdate \@ "MMMM d, yyyy"</w:instrText>
      </w:r>
      <w:r w:rsidR="006972ED">
        <w:fldChar w:fldCharType="separate"/>
      </w:r>
      <w:r w:rsidR="007741CD">
        <w:rPr>
          <w:noProof/>
        </w:rPr>
        <w:t>August 04</w:t>
      </w:r>
      <w:r w:rsidR="003F0B93">
        <w:rPr>
          <w:noProof/>
        </w:rPr>
        <w:t>, 201</w:t>
      </w:r>
      <w:r w:rsidR="007741CD">
        <w:rPr>
          <w:noProof/>
        </w:rPr>
        <w:t>1</w:t>
      </w:r>
      <w:r w:rsidR="006972ED">
        <w:rPr>
          <w:noProof/>
        </w:rPr>
        <w:fldChar w:fldCharType="end"/>
      </w:r>
    </w:p>
    <w:p w:rsidR="00AC2FE0" w:rsidRDefault="00AC2FE0" w:rsidP="00AC2FE0">
      <w:pPr>
        <w:pStyle w:val="BodyText"/>
        <w:tabs>
          <w:tab w:val="left" w:pos="4320"/>
        </w:tabs>
        <w:spacing w:after="0"/>
      </w:pPr>
      <w:r>
        <w:t>Last Updated:</w:t>
      </w:r>
      <w:r>
        <w:tab/>
      </w:r>
      <w:r w:rsidR="007F490C">
        <w:t>August 30, 2017</w:t>
      </w:r>
    </w:p>
    <w:p w:rsidR="00AC2FE0" w:rsidRDefault="00AC2FE0" w:rsidP="00AC2FE0">
      <w:pPr>
        <w:pStyle w:val="Note"/>
        <w:numPr>
          <w:ilvl w:val="0"/>
          <w:numId w:val="28"/>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AC2FE0" w:rsidRDefault="00AC2FE0" w:rsidP="00AC2FE0">
      <w:pPr>
        <w:pStyle w:val="BodyText"/>
        <w:tabs>
          <w:tab w:val="left" w:pos="4320"/>
        </w:tabs>
        <w:spacing w:after="0"/>
      </w:pPr>
    </w:p>
    <w:p w:rsidR="00AC2FE0" w:rsidRDefault="00AC2FE0" w:rsidP="00AC2FE0">
      <w:pPr>
        <w:pStyle w:val="Note"/>
        <w:numPr>
          <w:ilvl w:val="0"/>
          <w:numId w:val="29"/>
        </w:numPr>
      </w:pPr>
      <w:r>
        <w:t>To add additional approval lines, press [Tab] from the last cell in the table above.</w:t>
      </w:r>
    </w:p>
    <w:p w:rsidR="00AC2FE0" w:rsidRDefault="00AC2FE0" w:rsidP="00AC2FE0">
      <w:pPr>
        <w:autoSpaceDE w:val="0"/>
        <w:autoSpaceDN w:val="0"/>
        <w:jc w:val="center"/>
        <w:rPr>
          <w:rFonts w:ascii="Arial" w:hAnsi="Arial" w:cs="Arial"/>
          <w:b/>
          <w:bCs/>
          <w:sz w:val="40"/>
          <w:szCs w:val="40"/>
        </w:rPr>
      </w:pPr>
    </w:p>
    <w:p w:rsidR="00AC2FE0" w:rsidRDefault="00AC2FE0" w:rsidP="00AC2FE0">
      <w:pPr>
        <w:autoSpaceDE w:val="0"/>
        <w:autoSpaceDN w:val="0"/>
        <w:jc w:val="center"/>
        <w:rPr>
          <w:rFonts w:ascii="Arial" w:hAnsi="Arial" w:cs="Arial"/>
          <w:b/>
          <w:bCs/>
          <w:sz w:val="40"/>
          <w:szCs w:val="40"/>
        </w:rPr>
      </w:pPr>
    </w:p>
    <w:p w:rsidR="00AC2FE0" w:rsidRDefault="00AC2FE0" w:rsidP="00AC2FE0">
      <w:pPr>
        <w:tabs>
          <w:tab w:val="left" w:pos="2430"/>
          <w:tab w:val="left" w:pos="2520"/>
        </w:tabs>
        <w:autoSpaceDE w:val="0"/>
        <w:autoSpaceDN w:val="0"/>
        <w:jc w:val="center"/>
        <w:rPr>
          <w:rFonts w:ascii="Arial" w:hAnsi="Arial" w:cs="Arial"/>
          <w:b/>
          <w:bCs/>
          <w:sz w:val="40"/>
          <w:szCs w:val="40"/>
        </w:rPr>
      </w:pPr>
    </w:p>
    <w:p w:rsidR="00AC2FE0" w:rsidRDefault="00AF69B9" w:rsidP="00AC2FE0">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A50C9F">
        <w:rPr>
          <w:noProof/>
          <w:lang w:eastAsia="en-US"/>
        </w:rPr>
        <w:drawing>
          <wp:inline distT="0" distB="0" distL="0" distR="0">
            <wp:extent cx="1647825" cy="26606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065"/>
                    </a:xfrm>
                    <a:prstGeom prst="rect">
                      <a:avLst/>
                    </a:prstGeom>
                    <a:noFill/>
                    <a:ln w="9525">
                      <a:noFill/>
                      <a:miter lim="800000"/>
                      <a:headEnd/>
                      <a:tailEnd/>
                    </a:ln>
                  </pic:spPr>
                </pic:pic>
              </a:graphicData>
            </a:graphic>
          </wp:inline>
        </w:drawing>
      </w:r>
      <w:r w:rsidR="00AC2FE0">
        <w:t xml:space="preserve"> </w:t>
      </w:r>
      <w:r>
        <w:fldChar w:fldCharType="end"/>
      </w:r>
      <w:r w:rsidR="00AC2FE0">
        <w:tab/>
      </w:r>
    </w:p>
    <w:p w:rsidR="00290DC7" w:rsidRDefault="00290DC7" w:rsidP="00290DC7">
      <w:pPr>
        <w:autoSpaceDE w:val="0"/>
        <w:autoSpaceDN w:val="0"/>
        <w:jc w:val="center"/>
        <w:rPr>
          <w:rFonts w:ascii="Arial" w:hAnsi="Arial" w:cs="Arial"/>
          <w:b/>
          <w:bCs/>
          <w:sz w:val="40"/>
          <w:szCs w:val="40"/>
        </w:rPr>
      </w:pPr>
    </w:p>
    <w:p w:rsidR="005F4122" w:rsidRDefault="009E1C88" w:rsidP="009E1C88">
      <w:pPr>
        <w:autoSpaceDE w:val="0"/>
        <w:autoSpaceDN w:val="0"/>
        <w:rPr>
          <w:rFonts w:ascii="Arial" w:hAnsi="Arial" w:cs="Arial"/>
          <w:b/>
          <w:bCs/>
          <w:sz w:val="19"/>
          <w:szCs w:val="19"/>
          <w:lang w:eastAsia="en-US"/>
        </w:rPr>
      </w:pPr>
      <w:r>
        <w:rPr>
          <w:rFonts w:ascii="Arial" w:hAnsi="Arial" w:cs="Arial"/>
          <w:b/>
          <w:bCs/>
          <w:sz w:val="19"/>
          <w:szCs w:val="19"/>
          <w:lang w:eastAsia="en-US"/>
        </w:rPr>
        <w:t xml:space="preserve">                                             </w:t>
      </w:r>
    </w:p>
    <w:p w:rsidR="005F4122" w:rsidRDefault="005F4122" w:rsidP="009E1C88">
      <w:pPr>
        <w:autoSpaceDE w:val="0"/>
        <w:autoSpaceDN w:val="0"/>
        <w:rPr>
          <w:rFonts w:ascii="Arial" w:hAnsi="Arial" w:cs="Arial"/>
          <w:b/>
          <w:bCs/>
          <w:sz w:val="19"/>
          <w:szCs w:val="19"/>
          <w:lang w:eastAsia="en-US"/>
        </w:rPr>
      </w:pPr>
    </w:p>
    <w:p w:rsidR="009E1C88" w:rsidRDefault="009E1C88" w:rsidP="009E1C88">
      <w:pPr>
        <w:autoSpaceDE w:val="0"/>
        <w:autoSpaceDN w:val="0"/>
        <w:rPr>
          <w:rFonts w:ascii="Arial" w:hAnsi="Arial" w:cs="Arial"/>
          <w:b/>
          <w:bCs/>
          <w:sz w:val="19"/>
          <w:szCs w:val="19"/>
          <w:lang w:eastAsia="en-US"/>
        </w:rPr>
      </w:pPr>
      <w:r>
        <w:rPr>
          <w:rFonts w:ascii="Arial" w:hAnsi="Arial" w:cs="Arial"/>
          <w:b/>
          <w:bCs/>
          <w:sz w:val="19"/>
          <w:szCs w:val="19"/>
          <w:lang w:eastAsia="en-US"/>
        </w:rPr>
        <w:t xml:space="preserve">                                </w:t>
      </w:r>
      <w:r w:rsidR="00882EA6">
        <w:rPr>
          <w:rFonts w:ascii="Arial" w:hAnsi="Arial" w:cs="Arial"/>
          <w:b/>
          <w:bCs/>
          <w:sz w:val="19"/>
          <w:szCs w:val="19"/>
          <w:lang w:eastAsia="en-US"/>
        </w:rPr>
        <w:t xml:space="preserve">                                  </w:t>
      </w:r>
      <w:r>
        <w:rPr>
          <w:rFonts w:ascii="Arial" w:hAnsi="Arial" w:cs="Arial"/>
          <w:b/>
          <w:bCs/>
          <w:sz w:val="19"/>
          <w:szCs w:val="19"/>
          <w:lang w:eastAsia="en-US"/>
        </w:rPr>
        <w:t xml:space="preserve">    Copyright © </w:t>
      </w:r>
      <w:r w:rsidR="00D97F03">
        <w:rPr>
          <w:rFonts w:ascii="Arial" w:hAnsi="Arial" w:cs="Arial"/>
          <w:b/>
          <w:bCs/>
          <w:sz w:val="19"/>
          <w:szCs w:val="19"/>
          <w:lang w:eastAsia="en-US"/>
        </w:rPr>
        <w:t>2017</w:t>
      </w:r>
      <w:r>
        <w:rPr>
          <w:rFonts w:ascii="Arial" w:hAnsi="Arial" w:cs="Arial"/>
          <w:b/>
          <w:bCs/>
          <w:sz w:val="19"/>
          <w:szCs w:val="19"/>
          <w:lang w:eastAsia="en-US"/>
        </w:rPr>
        <w:t>, Oracle. All rights reserved.</w:t>
      </w:r>
    </w:p>
    <w:p w:rsidR="00290DC7" w:rsidRDefault="009E1C88" w:rsidP="009B6345">
      <w:pPr>
        <w:autoSpaceDE w:val="0"/>
        <w:autoSpaceDN w:val="0"/>
        <w:spacing w:line="240" w:lineRule="auto"/>
        <w:rPr>
          <w:rFonts w:ascii="Arial" w:hAnsi="Arial" w:cs="Arial"/>
          <w:b/>
          <w:bCs/>
          <w:sz w:val="40"/>
          <w:szCs w:val="40"/>
        </w:rPr>
      </w:pPr>
      <w:r>
        <w:rPr>
          <w:rFonts w:ascii="Arial" w:hAnsi="Arial" w:cs="Arial"/>
          <w:b/>
          <w:bCs/>
          <w:sz w:val="19"/>
          <w:szCs w:val="19"/>
          <w:lang w:eastAsia="en-US"/>
        </w:rPr>
        <w:t>This document is provided for information purposes only and the contents hereof are subject to change without notice.</w:t>
      </w:r>
      <w:r w:rsidR="007A0022">
        <w:rPr>
          <w:rFonts w:ascii="Arial" w:hAnsi="Arial" w:cs="Arial"/>
          <w:b/>
          <w:bCs/>
          <w:sz w:val="19"/>
          <w:szCs w:val="19"/>
          <w:lang w:eastAsia="en-US"/>
        </w:rPr>
        <w:t xml:space="preserve"> </w:t>
      </w:r>
      <w:r>
        <w:rPr>
          <w:rFonts w:ascii="Arial" w:hAnsi="Arial" w:cs="Arial"/>
          <w:b/>
          <w:bCs/>
          <w:sz w:val="19"/>
          <w:szCs w:val="19"/>
          <w:lang w:eastAsia="en-US"/>
        </w:rPr>
        <w:t>This document is not warranted to be error-free, nor subject to any other warranties or conditions, whether expressed orally or implied</w:t>
      </w:r>
      <w:r w:rsidR="0029337B">
        <w:rPr>
          <w:rFonts w:ascii="Arial" w:hAnsi="Arial" w:cs="Arial"/>
          <w:b/>
          <w:bCs/>
          <w:sz w:val="19"/>
          <w:szCs w:val="19"/>
          <w:lang w:eastAsia="en-US"/>
        </w:rPr>
        <w:t xml:space="preserve"> </w:t>
      </w:r>
      <w:r>
        <w:rPr>
          <w:rFonts w:ascii="Arial" w:hAnsi="Arial" w:cs="Arial"/>
          <w:b/>
          <w:bCs/>
          <w:sz w:val="19"/>
          <w:szCs w:val="19"/>
          <w:lang w:eastAsia="en-US"/>
        </w:rPr>
        <w:t>in law, including implied warranties and conditions of merchantability or fitness for a particular purpose. We specifically disclaim any</w:t>
      </w:r>
      <w:r w:rsidR="0029337B">
        <w:rPr>
          <w:rFonts w:ascii="Arial" w:hAnsi="Arial" w:cs="Arial"/>
          <w:b/>
          <w:bCs/>
          <w:sz w:val="19"/>
          <w:szCs w:val="19"/>
          <w:lang w:eastAsia="en-US"/>
        </w:rPr>
        <w:t xml:space="preserve"> </w:t>
      </w:r>
      <w:r>
        <w:rPr>
          <w:rFonts w:ascii="Arial" w:hAnsi="Arial" w:cs="Arial"/>
          <w:b/>
          <w:bCs/>
          <w:sz w:val="19"/>
          <w:szCs w:val="19"/>
          <w:lang w:eastAsia="en-US"/>
        </w:rPr>
        <w:t>liability with respect to this document and no contractual obligations are formed either directly or indirectly by this document. This document</w:t>
      </w:r>
      <w:r w:rsidR="0029337B">
        <w:rPr>
          <w:rFonts w:ascii="Arial" w:hAnsi="Arial" w:cs="Arial"/>
          <w:b/>
          <w:bCs/>
          <w:sz w:val="19"/>
          <w:szCs w:val="19"/>
          <w:lang w:eastAsia="en-US"/>
        </w:rPr>
        <w:t xml:space="preserve"> </w:t>
      </w: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290DC7" w:rsidRDefault="00290DC7" w:rsidP="00290DC7">
      <w:pPr>
        <w:autoSpaceDE w:val="0"/>
        <w:autoSpaceDN w:val="0"/>
        <w:jc w:val="center"/>
        <w:rPr>
          <w:rFonts w:ascii="Arial" w:hAnsi="Arial" w:cs="Arial"/>
          <w:b/>
          <w:bCs/>
          <w:sz w:val="40"/>
          <w:szCs w:val="40"/>
        </w:rPr>
      </w:pPr>
    </w:p>
    <w:p w:rsidR="002102A2" w:rsidRDefault="009E1C88" w:rsidP="00290DC7">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2102A2" w:rsidRPr="002102A2" w:rsidRDefault="002102A2" w:rsidP="002102A2">
      <w:pPr>
        <w:rPr>
          <w:rFonts w:ascii="Arial" w:hAnsi="Arial" w:cs="Arial"/>
          <w:sz w:val="24"/>
          <w:szCs w:val="24"/>
        </w:rPr>
      </w:pPr>
    </w:p>
    <w:p w:rsidR="002102A2" w:rsidRPr="002102A2" w:rsidRDefault="002102A2" w:rsidP="002102A2">
      <w:pPr>
        <w:rPr>
          <w:rFonts w:ascii="Arial" w:hAnsi="Arial" w:cs="Arial"/>
          <w:sz w:val="24"/>
          <w:szCs w:val="24"/>
        </w:rPr>
      </w:pPr>
    </w:p>
    <w:p w:rsidR="002102A2" w:rsidRPr="002102A2" w:rsidRDefault="002102A2" w:rsidP="002102A2">
      <w:pPr>
        <w:rPr>
          <w:rFonts w:ascii="Arial" w:hAnsi="Arial" w:cs="Arial"/>
          <w:sz w:val="24"/>
          <w:szCs w:val="24"/>
        </w:rPr>
      </w:pPr>
    </w:p>
    <w:p w:rsidR="002102A2" w:rsidRPr="002102A2" w:rsidRDefault="002102A2" w:rsidP="002102A2">
      <w:pPr>
        <w:rPr>
          <w:rFonts w:ascii="Arial" w:hAnsi="Arial" w:cs="Arial"/>
          <w:sz w:val="24"/>
          <w:szCs w:val="24"/>
        </w:rPr>
      </w:pPr>
    </w:p>
    <w:p w:rsidR="002102A2" w:rsidRPr="002102A2" w:rsidRDefault="002102A2" w:rsidP="002102A2">
      <w:pPr>
        <w:rPr>
          <w:rFonts w:ascii="Arial" w:hAnsi="Arial" w:cs="Arial"/>
          <w:sz w:val="24"/>
          <w:szCs w:val="24"/>
        </w:rPr>
      </w:pPr>
    </w:p>
    <w:p w:rsidR="002102A2" w:rsidRPr="002102A2" w:rsidRDefault="002102A2" w:rsidP="002102A2">
      <w:pPr>
        <w:rPr>
          <w:rFonts w:ascii="Arial" w:hAnsi="Arial" w:cs="Arial"/>
          <w:sz w:val="24"/>
          <w:szCs w:val="24"/>
        </w:rPr>
      </w:pPr>
    </w:p>
    <w:p w:rsidR="005F4122" w:rsidRPr="002102A2" w:rsidRDefault="005F4122" w:rsidP="002102A2">
      <w:pPr>
        <w:sectPr w:rsidR="005F4122" w:rsidRPr="002102A2" w:rsidSect="005D09C2">
          <w:headerReference w:type="default" r:id="rId9"/>
          <w:footerReference w:type="even" r:id="rId10"/>
          <w:footerReference w:type="default" r:id="rId11"/>
          <w:headerReference w:type="first" r:id="rId12"/>
          <w:footerReference w:type="first" r:id="rId13"/>
          <w:pgSz w:w="15840" w:h="12240" w:orient="landscape" w:code="1"/>
          <w:pgMar w:top="720" w:right="720" w:bottom="720" w:left="720" w:header="432" w:footer="216" w:gutter="360"/>
          <w:paperSrc w:first="15" w:other="15"/>
          <w:pgNumType w:start="1"/>
          <w:cols w:space="720"/>
          <w:titlePg/>
          <w:docGrid w:linePitch="272"/>
        </w:sectPr>
      </w:pPr>
    </w:p>
    <w:p w:rsidR="00290DC7" w:rsidRDefault="00290DC7" w:rsidP="00D97F03">
      <w:pPr>
        <w:pStyle w:val="TOCHeading1"/>
        <w:ind w:left="0"/>
        <w:rPr>
          <w:rFonts w:ascii="Times New Roman" w:hAnsi="Times New Roman"/>
        </w:rPr>
      </w:pPr>
      <w:r>
        <w:lastRenderedPageBreak/>
        <w:t>Contents</w:t>
      </w:r>
    </w:p>
    <w:p w:rsidR="00696E2D" w:rsidRDefault="00772254">
      <w:pPr>
        <w:pStyle w:val="TOC2"/>
        <w:tabs>
          <w:tab w:val="right" w:leader="dot" w:pos="14030"/>
        </w:tabs>
        <w:rPr>
          <w:rFonts w:asciiTheme="minorHAnsi" w:eastAsiaTheme="minorEastAsia" w:hAnsiTheme="minorHAnsi" w:cstheme="minorBidi"/>
          <w:smallCaps w:val="0"/>
          <w:noProof/>
          <w:sz w:val="22"/>
          <w:szCs w:val="22"/>
          <w:lang w:eastAsia="en-US"/>
        </w:rPr>
      </w:pPr>
      <w:r>
        <w:fldChar w:fldCharType="begin"/>
      </w:r>
      <w:r w:rsidR="009F549F">
        <w:instrText xml:space="preserve"> TOC \o "2-3" </w:instrText>
      </w:r>
      <w:r>
        <w:fldChar w:fldCharType="separate"/>
      </w:r>
      <w:r w:rsidR="00696E2D">
        <w:rPr>
          <w:noProof/>
        </w:rPr>
        <w:t>Brief Description</w:t>
      </w:r>
      <w:r w:rsidR="00696E2D">
        <w:rPr>
          <w:noProof/>
        </w:rPr>
        <w:tab/>
      </w:r>
      <w:r w:rsidR="00696E2D">
        <w:rPr>
          <w:noProof/>
        </w:rPr>
        <w:fldChar w:fldCharType="begin"/>
      </w:r>
      <w:r w:rsidR="00696E2D">
        <w:rPr>
          <w:noProof/>
        </w:rPr>
        <w:instrText xml:space="preserve"> PAGEREF _Toc499138918 \h </w:instrText>
      </w:r>
      <w:r w:rsidR="00696E2D">
        <w:rPr>
          <w:noProof/>
        </w:rPr>
      </w:r>
      <w:r w:rsidR="00696E2D">
        <w:rPr>
          <w:noProof/>
        </w:rPr>
        <w:fldChar w:fldCharType="separate"/>
      </w:r>
      <w:r w:rsidR="00696E2D">
        <w:rPr>
          <w:noProof/>
        </w:rPr>
        <w:t>1</w:t>
      </w:r>
      <w:r w:rsidR="00696E2D">
        <w:rPr>
          <w:noProof/>
        </w:rPr>
        <w:fldChar w:fldCharType="end"/>
      </w:r>
    </w:p>
    <w:p w:rsidR="00696E2D" w:rsidRDefault="00696E2D">
      <w:pPr>
        <w:pStyle w:val="TOC2"/>
        <w:tabs>
          <w:tab w:val="right" w:leader="dot" w:pos="14030"/>
        </w:tabs>
        <w:rPr>
          <w:rFonts w:asciiTheme="minorHAnsi" w:eastAsiaTheme="minorEastAsia" w:hAnsiTheme="minorHAnsi" w:cstheme="minorBidi"/>
          <w:smallCaps w:val="0"/>
          <w:noProof/>
          <w:sz w:val="22"/>
          <w:szCs w:val="22"/>
          <w:lang w:eastAsia="en-US"/>
        </w:rPr>
      </w:pPr>
      <w:r>
        <w:rPr>
          <w:noProof/>
        </w:rPr>
        <w:t>Business Process Model Page 1</w:t>
      </w:r>
      <w:r>
        <w:rPr>
          <w:noProof/>
        </w:rPr>
        <w:tab/>
      </w:r>
      <w:r>
        <w:rPr>
          <w:noProof/>
        </w:rPr>
        <w:fldChar w:fldCharType="begin"/>
      </w:r>
      <w:r>
        <w:rPr>
          <w:noProof/>
        </w:rPr>
        <w:instrText xml:space="preserve"> PAGEREF _Toc499138919 \h </w:instrText>
      </w:r>
      <w:r>
        <w:rPr>
          <w:noProof/>
        </w:rPr>
      </w:r>
      <w:r>
        <w:rPr>
          <w:noProof/>
        </w:rPr>
        <w:fldChar w:fldCharType="separate"/>
      </w:r>
      <w:r>
        <w:rPr>
          <w:noProof/>
        </w:rPr>
        <w:t>1</w:t>
      </w:r>
      <w:r>
        <w:rPr>
          <w:noProof/>
        </w:rPr>
        <w:fldChar w:fldCharType="end"/>
      </w:r>
    </w:p>
    <w:p w:rsidR="00696E2D" w:rsidRDefault="00696E2D">
      <w:pPr>
        <w:pStyle w:val="TOC2"/>
        <w:tabs>
          <w:tab w:val="right" w:leader="dot" w:pos="14030"/>
        </w:tabs>
        <w:rPr>
          <w:rFonts w:asciiTheme="minorHAnsi" w:eastAsiaTheme="minorEastAsia" w:hAnsiTheme="minorHAnsi" w:cstheme="minorBidi"/>
          <w:smallCaps w:val="0"/>
          <w:noProof/>
          <w:sz w:val="22"/>
          <w:szCs w:val="22"/>
          <w:lang w:eastAsia="en-US"/>
        </w:rPr>
      </w:pPr>
      <w:r>
        <w:rPr>
          <w:noProof/>
        </w:rPr>
        <w:t>Business Process Model Page 2</w:t>
      </w:r>
      <w:r>
        <w:rPr>
          <w:noProof/>
        </w:rPr>
        <w:tab/>
      </w:r>
      <w:r>
        <w:rPr>
          <w:noProof/>
        </w:rPr>
        <w:fldChar w:fldCharType="begin"/>
      </w:r>
      <w:r>
        <w:rPr>
          <w:noProof/>
        </w:rPr>
        <w:instrText xml:space="preserve"> PAGEREF _Toc499138920 \h </w:instrText>
      </w:r>
      <w:r>
        <w:rPr>
          <w:noProof/>
        </w:rPr>
      </w:r>
      <w:r>
        <w:rPr>
          <w:noProof/>
        </w:rPr>
        <w:fldChar w:fldCharType="separate"/>
      </w:r>
      <w:r>
        <w:rPr>
          <w:noProof/>
        </w:rPr>
        <w:t>2</w:t>
      </w:r>
      <w:r>
        <w:rPr>
          <w:noProof/>
        </w:rPr>
        <w:fldChar w:fldCharType="end"/>
      </w:r>
    </w:p>
    <w:p w:rsidR="00696E2D" w:rsidRDefault="00696E2D">
      <w:pPr>
        <w:pStyle w:val="TOC2"/>
        <w:tabs>
          <w:tab w:val="right" w:leader="dot" w:pos="14030"/>
        </w:tabs>
        <w:rPr>
          <w:rFonts w:asciiTheme="minorHAnsi" w:eastAsiaTheme="minorEastAsia" w:hAnsiTheme="minorHAnsi" w:cstheme="minorBidi"/>
          <w:smallCaps w:val="0"/>
          <w:noProof/>
          <w:sz w:val="22"/>
          <w:szCs w:val="22"/>
          <w:lang w:eastAsia="en-US"/>
        </w:rPr>
      </w:pPr>
      <w:r>
        <w:rPr>
          <w:noProof/>
        </w:rPr>
        <w:t>Business Process Model Page 3</w:t>
      </w:r>
      <w:r>
        <w:rPr>
          <w:noProof/>
        </w:rPr>
        <w:tab/>
      </w:r>
      <w:r>
        <w:rPr>
          <w:noProof/>
        </w:rPr>
        <w:fldChar w:fldCharType="begin"/>
      </w:r>
      <w:r>
        <w:rPr>
          <w:noProof/>
        </w:rPr>
        <w:instrText xml:space="preserve"> PAGEREF _Toc499138921 \h </w:instrText>
      </w:r>
      <w:r>
        <w:rPr>
          <w:noProof/>
        </w:rPr>
      </w:r>
      <w:r>
        <w:rPr>
          <w:noProof/>
        </w:rPr>
        <w:fldChar w:fldCharType="separate"/>
      </w:r>
      <w:r>
        <w:rPr>
          <w:noProof/>
        </w:rPr>
        <w:t>4</w:t>
      </w:r>
      <w:r>
        <w:rPr>
          <w:noProof/>
        </w:rPr>
        <w:fldChar w:fldCharType="end"/>
      </w:r>
    </w:p>
    <w:p w:rsidR="00696E2D" w:rsidRDefault="00696E2D">
      <w:pPr>
        <w:pStyle w:val="TOC2"/>
        <w:tabs>
          <w:tab w:val="right" w:leader="dot" w:pos="14030"/>
        </w:tabs>
        <w:rPr>
          <w:rFonts w:asciiTheme="minorHAnsi" w:eastAsiaTheme="minorEastAsia" w:hAnsiTheme="minorHAnsi" w:cstheme="minorBidi"/>
          <w:smallCaps w:val="0"/>
          <w:noProof/>
          <w:sz w:val="22"/>
          <w:szCs w:val="22"/>
          <w:lang w:eastAsia="en-US"/>
        </w:rPr>
      </w:pPr>
      <w:r>
        <w:rPr>
          <w:noProof/>
        </w:rPr>
        <w:t>Business Process Model Page 4</w:t>
      </w:r>
      <w:r>
        <w:rPr>
          <w:noProof/>
        </w:rPr>
        <w:tab/>
      </w:r>
      <w:r>
        <w:rPr>
          <w:noProof/>
        </w:rPr>
        <w:fldChar w:fldCharType="begin"/>
      </w:r>
      <w:r>
        <w:rPr>
          <w:noProof/>
        </w:rPr>
        <w:instrText xml:space="preserve"> PAGEREF _Toc499138922 \h </w:instrText>
      </w:r>
      <w:r>
        <w:rPr>
          <w:noProof/>
        </w:rPr>
      </w:r>
      <w:r>
        <w:rPr>
          <w:noProof/>
        </w:rPr>
        <w:fldChar w:fldCharType="separate"/>
      </w:r>
      <w:r>
        <w:rPr>
          <w:noProof/>
        </w:rPr>
        <w:t>6</w:t>
      </w:r>
      <w:r>
        <w:rPr>
          <w:noProof/>
        </w:rPr>
        <w:fldChar w:fldCharType="end"/>
      </w:r>
    </w:p>
    <w:p w:rsidR="00696E2D" w:rsidRDefault="00696E2D">
      <w:pPr>
        <w:pStyle w:val="TOC2"/>
        <w:tabs>
          <w:tab w:val="right" w:leader="dot" w:pos="14030"/>
        </w:tabs>
        <w:rPr>
          <w:rFonts w:asciiTheme="minorHAnsi" w:eastAsiaTheme="minorEastAsia" w:hAnsiTheme="minorHAnsi" w:cstheme="minorBidi"/>
          <w:smallCaps w:val="0"/>
          <w:noProof/>
          <w:sz w:val="22"/>
          <w:szCs w:val="22"/>
          <w:lang w:eastAsia="en-US"/>
        </w:rPr>
      </w:pPr>
      <w:r>
        <w:rPr>
          <w:noProof/>
        </w:rPr>
        <w:t>Detail Business Process Model Description</w:t>
      </w:r>
      <w:r>
        <w:rPr>
          <w:noProof/>
        </w:rPr>
        <w:tab/>
      </w:r>
      <w:r>
        <w:rPr>
          <w:noProof/>
        </w:rPr>
        <w:fldChar w:fldCharType="begin"/>
      </w:r>
      <w:r>
        <w:rPr>
          <w:noProof/>
        </w:rPr>
        <w:instrText xml:space="preserve"> PAGEREF _Toc499138923 \h </w:instrText>
      </w:r>
      <w:r>
        <w:rPr>
          <w:noProof/>
        </w:rPr>
      </w:r>
      <w:r>
        <w:rPr>
          <w:noProof/>
        </w:rPr>
        <w:fldChar w:fldCharType="separate"/>
      </w:r>
      <w:r>
        <w:rPr>
          <w:noProof/>
        </w:rPr>
        <w:t>9</w:t>
      </w:r>
      <w:r>
        <w:rPr>
          <w:noProof/>
        </w:rPr>
        <w:fldChar w:fldCharType="end"/>
      </w:r>
    </w:p>
    <w:p w:rsidR="00696E2D" w:rsidRDefault="00696E2D">
      <w:pPr>
        <w:pStyle w:val="TOC2"/>
        <w:tabs>
          <w:tab w:val="right" w:leader="dot" w:pos="14030"/>
        </w:tabs>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_Toc499138924 \h </w:instrText>
      </w:r>
      <w:r>
        <w:rPr>
          <w:noProof/>
        </w:rPr>
      </w:r>
      <w:r>
        <w:rPr>
          <w:noProof/>
        </w:rPr>
        <w:fldChar w:fldCharType="separate"/>
      </w:r>
      <w:r>
        <w:rPr>
          <w:noProof/>
        </w:rPr>
        <w:t>25</w:t>
      </w:r>
      <w:r>
        <w:rPr>
          <w:noProof/>
        </w:rPr>
        <w:fldChar w:fldCharType="end"/>
      </w:r>
    </w:p>
    <w:p w:rsidR="00696E2D" w:rsidRDefault="00696E2D">
      <w:pPr>
        <w:pStyle w:val="TOC2"/>
        <w:tabs>
          <w:tab w:val="right" w:leader="dot" w:pos="14030"/>
        </w:tabs>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_Toc499138925 \h </w:instrText>
      </w:r>
      <w:r>
        <w:rPr>
          <w:noProof/>
        </w:rPr>
      </w:r>
      <w:r>
        <w:rPr>
          <w:noProof/>
        </w:rPr>
        <w:fldChar w:fldCharType="separate"/>
      </w:r>
      <w:r>
        <w:rPr>
          <w:noProof/>
        </w:rPr>
        <w:t>26</w:t>
      </w:r>
      <w:r>
        <w:rPr>
          <w:noProof/>
        </w:rPr>
        <w:fldChar w:fldCharType="end"/>
      </w:r>
    </w:p>
    <w:p w:rsidR="00696E2D" w:rsidRDefault="00696E2D">
      <w:pPr>
        <w:pStyle w:val="TOC3"/>
        <w:tabs>
          <w:tab w:val="right" w:leader="dot" w:pos="14030"/>
        </w:tabs>
        <w:rPr>
          <w:rFonts w:asciiTheme="minorHAnsi" w:eastAsiaTheme="minorEastAsia" w:hAnsiTheme="minorHAnsi" w:cstheme="minorBidi"/>
          <w:i w:val="0"/>
          <w:iCs w:val="0"/>
          <w:noProof/>
          <w:sz w:val="22"/>
          <w:szCs w:val="22"/>
          <w:lang w:eastAsia="en-US"/>
        </w:rPr>
      </w:pPr>
      <w:r w:rsidRPr="005B6344">
        <w:rPr>
          <w:noProof/>
        </w:rPr>
        <w:t>How to Read and Understand Process Diagram .URM Standards. Notations</w:t>
      </w:r>
      <w:r>
        <w:rPr>
          <w:noProof/>
        </w:rPr>
        <w:tab/>
      </w:r>
      <w:r>
        <w:rPr>
          <w:noProof/>
        </w:rPr>
        <w:fldChar w:fldCharType="begin"/>
      </w:r>
      <w:r>
        <w:rPr>
          <w:noProof/>
        </w:rPr>
        <w:instrText xml:space="preserve"> PAGEREF _Toc499138926 \h </w:instrText>
      </w:r>
      <w:r>
        <w:rPr>
          <w:noProof/>
        </w:rPr>
      </w:r>
      <w:r>
        <w:rPr>
          <w:noProof/>
        </w:rPr>
        <w:fldChar w:fldCharType="separate"/>
      </w:r>
      <w:r>
        <w:rPr>
          <w:noProof/>
        </w:rPr>
        <w:t>26</w:t>
      </w:r>
      <w:r>
        <w:rPr>
          <w:noProof/>
        </w:rPr>
        <w:fldChar w:fldCharType="end"/>
      </w:r>
    </w:p>
    <w:p w:rsidR="00290DC7" w:rsidRPr="00F56C85" w:rsidRDefault="00772254" w:rsidP="000773B9">
      <w:pPr>
        <w:pStyle w:val="TOC2"/>
        <w:tabs>
          <w:tab w:val="left" w:pos="2273"/>
          <w:tab w:val="right" w:leader="dot" w:pos="13310"/>
        </w:tabs>
        <w:ind w:left="2520" w:firstLine="2320"/>
        <w:rPr>
          <w:lang w:val="fr-FR"/>
        </w:rPr>
      </w:pPr>
      <w:r>
        <w:fldChar w:fldCharType="end"/>
      </w:r>
    </w:p>
    <w:p w:rsidR="00290DC7" w:rsidRPr="00F56C85" w:rsidRDefault="00290DC7" w:rsidP="001B2A5B">
      <w:pPr>
        <w:pStyle w:val="Note"/>
        <w:numPr>
          <w:ilvl w:val="0"/>
          <w:numId w:val="26"/>
        </w:numPr>
        <w:ind w:left="2520" w:right="10080"/>
        <w:rPr>
          <w:lang w:val="fr-FR"/>
        </w:rPr>
      </w:pPr>
      <w:r w:rsidRPr="00F56C85">
        <w:rPr>
          <w:lang w:val="fr-FR"/>
        </w:rPr>
        <w:t>To update the table of contents, put the cursor anywhere in the table and press [F9].  To change the number of levels displayed, select the menu option Insert</w:t>
      </w:r>
      <w:r w:rsidRPr="00F56C85">
        <w:rPr>
          <w:lang w:val="fr-FR"/>
        </w:rPr>
        <w:noBreakHyphen/>
        <w:t>&gt;Index and Tables, make sure the Table of Contents tab is active, and change the Number of Levels to a new value.</w:t>
      </w:r>
    </w:p>
    <w:bookmarkEnd w:id="0"/>
    <w:p w:rsidR="0065059B" w:rsidRDefault="0065059B" w:rsidP="001B2A5B">
      <w:pPr>
        <w:ind w:left="2520"/>
        <w:rPr>
          <w:lang w:val="fr-FR"/>
        </w:rPr>
      </w:pPr>
    </w:p>
    <w:p w:rsidR="00290DC7" w:rsidRPr="0065059B" w:rsidRDefault="00290DC7" w:rsidP="0065059B">
      <w:pPr>
        <w:jc w:val="center"/>
        <w:rPr>
          <w:lang w:val="fr-FR"/>
        </w:rPr>
      </w:pPr>
    </w:p>
    <w:p w:rsidR="005F4122" w:rsidRDefault="005F4122" w:rsidP="00290DC7">
      <w:pPr>
        <w:pStyle w:val="Heading2"/>
        <w:pBdr>
          <w:top w:val="single" w:sz="48" w:space="6" w:color="auto"/>
        </w:pBdr>
        <w:sectPr w:rsidR="005F4122" w:rsidSect="005D09C2">
          <w:pgSz w:w="15840" w:h="12240" w:orient="landscape" w:code="1"/>
          <w:pgMar w:top="720" w:right="720" w:bottom="720" w:left="720" w:header="432" w:footer="216" w:gutter="360"/>
          <w:pgNumType w:start="1"/>
          <w:cols w:space="720"/>
          <w:titlePg/>
          <w:docGrid w:linePitch="272"/>
        </w:sectPr>
      </w:pPr>
    </w:p>
    <w:p w:rsidR="00137324" w:rsidRDefault="00137324" w:rsidP="00290DC7">
      <w:pPr>
        <w:pStyle w:val="Heading2"/>
        <w:pBdr>
          <w:top w:val="single" w:sz="48" w:space="6" w:color="auto"/>
        </w:pBdr>
      </w:pPr>
      <w:bookmarkStart w:id="7" w:name="_Toc499138918"/>
      <w:r>
        <w:lastRenderedPageBreak/>
        <w:t>Brief Description</w:t>
      </w:r>
      <w:bookmarkEnd w:id="1"/>
      <w:bookmarkEnd w:id="2"/>
      <w:bookmarkEnd w:id="3"/>
      <w:bookmarkEnd w:id="4"/>
      <w:bookmarkEnd w:id="5"/>
      <w:bookmarkEnd w:id="6"/>
      <w:bookmarkEnd w:id="7"/>
    </w:p>
    <w:p w:rsidR="000A43B2" w:rsidRPr="007741CD" w:rsidRDefault="000A43B2" w:rsidP="00E27B1C">
      <w:pPr>
        <w:spacing w:line="200" w:lineRule="atLeast"/>
        <w:rPr>
          <w:b/>
        </w:rPr>
      </w:pPr>
      <w:bookmarkStart w:id="8" w:name="_Business_Process_Model"/>
      <w:bookmarkStart w:id="9" w:name="_Toc220561030"/>
      <w:bookmarkStart w:id="10" w:name="_Toc220561223"/>
      <w:bookmarkStart w:id="11" w:name="_Toc220561551"/>
      <w:bookmarkStart w:id="12" w:name="_Toc220561871"/>
      <w:bookmarkStart w:id="13" w:name="_Toc220562309"/>
      <w:bookmarkStart w:id="14" w:name="_Toc220562599"/>
      <w:bookmarkEnd w:id="8"/>
      <w:r w:rsidRPr="003E11CA">
        <w:rPr>
          <w:b/>
        </w:rPr>
        <w:t>Bu</w:t>
      </w:r>
      <w:r>
        <w:rPr>
          <w:b/>
        </w:rPr>
        <w:t xml:space="preserve">siness Process:      </w:t>
      </w:r>
      <w:r>
        <w:rPr>
          <w:b/>
        </w:rPr>
        <w:tab/>
      </w:r>
      <w:r w:rsidR="009F61B5" w:rsidRPr="009F61B5">
        <w:t>5</w:t>
      </w:r>
      <w:r w:rsidR="009F61B5" w:rsidRPr="007741CD">
        <w:rPr>
          <w:b/>
        </w:rPr>
        <w:t xml:space="preserve">.6.3.3 </w:t>
      </w:r>
      <w:r w:rsidR="007F490C">
        <w:rPr>
          <w:b/>
        </w:rPr>
        <w:t>C2M.MDM</w:t>
      </w:r>
      <w:r w:rsidR="00393B68">
        <w:rPr>
          <w:b/>
        </w:rPr>
        <w:t>.</w:t>
      </w:r>
      <w:r w:rsidR="009F61B5" w:rsidRPr="007741CD">
        <w:rPr>
          <w:b/>
        </w:rPr>
        <w:t>Manage Device De-installation, Decommissioning and Retirement</w:t>
      </w:r>
    </w:p>
    <w:p w:rsidR="000A43B2" w:rsidRPr="007741CD" w:rsidRDefault="000A43B2" w:rsidP="00E27B1C">
      <w:pPr>
        <w:spacing w:line="200" w:lineRule="atLeast"/>
        <w:rPr>
          <w:b/>
        </w:rPr>
      </w:pPr>
      <w:r w:rsidRPr="007741CD">
        <w:rPr>
          <w:b/>
        </w:rPr>
        <w:t xml:space="preserve">Process Type:             </w:t>
      </w:r>
      <w:r w:rsidRPr="007741CD">
        <w:rPr>
          <w:b/>
        </w:rPr>
        <w:tab/>
        <w:t>Sub-Process</w:t>
      </w:r>
    </w:p>
    <w:p w:rsidR="000A43B2" w:rsidRPr="007741CD" w:rsidRDefault="000A43B2" w:rsidP="00E27B1C">
      <w:pPr>
        <w:spacing w:line="200" w:lineRule="atLeast"/>
        <w:rPr>
          <w:b/>
        </w:rPr>
      </w:pPr>
      <w:r w:rsidRPr="007741CD">
        <w:rPr>
          <w:b/>
        </w:rPr>
        <w:t xml:space="preserve">Parent Process:          </w:t>
      </w:r>
      <w:r w:rsidRPr="007741CD">
        <w:rPr>
          <w:b/>
        </w:rPr>
        <w:tab/>
      </w:r>
      <w:r w:rsidR="009F61B5" w:rsidRPr="007741CD">
        <w:rPr>
          <w:b/>
        </w:rPr>
        <w:t xml:space="preserve">5.6.3 </w:t>
      </w:r>
      <w:r w:rsidR="007F490C">
        <w:rPr>
          <w:b/>
        </w:rPr>
        <w:t>C2M.MDM</w:t>
      </w:r>
      <w:r w:rsidR="00393B68">
        <w:rPr>
          <w:b/>
        </w:rPr>
        <w:t>.</w:t>
      </w:r>
      <w:r w:rsidR="009F61B5" w:rsidRPr="007741CD">
        <w:rPr>
          <w:b/>
        </w:rPr>
        <w:t>Manage Supplies/Devices</w:t>
      </w:r>
    </w:p>
    <w:p w:rsidR="000A43B2" w:rsidRPr="007741CD" w:rsidRDefault="000A43B2" w:rsidP="00E27B1C">
      <w:pPr>
        <w:spacing w:line="200" w:lineRule="atLeast"/>
        <w:rPr>
          <w:b/>
        </w:rPr>
      </w:pPr>
      <w:r w:rsidRPr="007741CD">
        <w:rPr>
          <w:b/>
        </w:rPr>
        <w:t xml:space="preserve">Sibling Processes:     </w:t>
      </w:r>
      <w:r w:rsidRPr="007741CD">
        <w:rPr>
          <w:b/>
        </w:rPr>
        <w:tab/>
      </w:r>
      <w:r w:rsidR="00DE6ADF" w:rsidRPr="007741CD">
        <w:rPr>
          <w:b/>
        </w:rPr>
        <w:t>5.6.3.1</w:t>
      </w:r>
      <w:r w:rsidR="00393B68">
        <w:rPr>
          <w:b/>
        </w:rPr>
        <w:t xml:space="preserve"> </w:t>
      </w:r>
      <w:r w:rsidR="007F490C">
        <w:rPr>
          <w:b/>
        </w:rPr>
        <w:t>C2M.MDM</w:t>
      </w:r>
      <w:r w:rsidR="00393B68">
        <w:rPr>
          <w:b/>
        </w:rPr>
        <w:t>.</w:t>
      </w:r>
      <w:r w:rsidR="00DE6ADF" w:rsidRPr="007741CD">
        <w:rPr>
          <w:b/>
        </w:rPr>
        <w:t>Manage Device and SP</w:t>
      </w:r>
    </w:p>
    <w:p w:rsidR="000A43B2" w:rsidRPr="007741CD" w:rsidRDefault="009F61B5" w:rsidP="00E27B1C">
      <w:pPr>
        <w:spacing w:line="200" w:lineRule="atLeast"/>
        <w:rPr>
          <w:b/>
          <w:lang w:val="fr-FR"/>
        </w:rPr>
      </w:pPr>
      <w:r w:rsidRPr="007741CD">
        <w:rPr>
          <w:b/>
        </w:rPr>
        <w:tab/>
      </w:r>
      <w:r w:rsidRPr="007741CD">
        <w:rPr>
          <w:b/>
        </w:rPr>
        <w:tab/>
      </w:r>
      <w:r w:rsidRPr="007741CD">
        <w:rPr>
          <w:b/>
        </w:rPr>
        <w:tab/>
        <w:t>5.6.3.2</w:t>
      </w:r>
      <w:r w:rsidR="00393B68">
        <w:rPr>
          <w:b/>
        </w:rPr>
        <w:t xml:space="preserve"> </w:t>
      </w:r>
      <w:r w:rsidR="007F490C">
        <w:rPr>
          <w:b/>
        </w:rPr>
        <w:t>C2M.MDM</w:t>
      </w:r>
      <w:r w:rsidR="00393B68">
        <w:rPr>
          <w:b/>
        </w:rPr>
        <w:t>.</w:t>
      </w:r>
      <w:r w:rsidRPr="007741CD">
        <w:rPr>
          <w:b/>
        </w:rPr>
        <w:t>Manage Device Installation and Commissioning</w:t>
      </w:r>
      <w:r w:rsidR="007741CD" w:rsidRPr="007741CD">
        <w:rPr>
          <w:b/>
        </w:rPr>
        <w:t xml:space="preserve">, </w:t>
      </w:r>
      <w:r w:rsidR="007A0022" w:rsidRPr="007741CD">
        <w:rPr>
          <w:b/>
          <w:lang w:val="fr-FR"/>
        </w:rPr>
        <w:t>3.3.1.1</w:t>
      </w:r>
      <w:r w:rsidR="00393B68">
        <w:rPr>
          <w:b/>
          <w:lang w:val="fr-FR"/>
        </w:rPr>
        <w:t xml:space="preserve"> </w:t>
      </w:r>
      <w:r w:rsidR="007F490C">
        <w:rPr>
          <w:b/>
          <w:lang w:val="fr-FR"/>
        </w:rPr>
        <w:t>C2M.MDM</w:t>
      </w:r>
      <w:r w:rsidR="00393B68">
        <w:rPr>
          <w:b/>
        </w:rPr>
        <w:t>.</w:t>
      </w:r>
      <w:r w:rsidR="007A0022" w:rsidRPr="007741CD">
        <w:rPr>
          <w:b/>
        </w:rPr>
        <w:t>Maintain</w:t>
      </w:r>
      <w:r w:rsidR="007A0022" w:rsidRPr="007741CD">
        <w:rPr>
          <w:b/>
          <w:lang w:val="fr-FR"/>
        </w:rPr>
        <w:t xml:space="preserve"> Contact</w:t>
      </w:r>
    </w:p>
    <w:p w:rsidR="000A43B2" w:rsidRPr="006D6A9E" w:rsidRDefault="000A43B2" w:rsidP="00E27B1C">
      <w:pPr>
        <w:spacing w:line="200" w:lineRule="atLeast"/>
        <w:rPr>
          <w:lang w:val="fr-FR"/>
        </w:rPr>
      </w:pPr>
    </w:p>
    <w:p w:rsidR="00441098" w:rsidRDefault="00B7674D" w:rsidP="00E27B1C">
      <w:pPr>
        <w:spacing w:line="200" w:lineRule="atLeast"/>
        <w:contextualSpacing/>
      </w:pPr>
      <w:bookmarkStart w:id="15" w:name="_Business_Process_Model_2"/>
      <w:bookmarkEnd w:id="9"/>
      <w:bookmarkEnd w:id="10"/>
      <w:bookmarkEnd w:id="11"/>
      <w:bookmarkEnd w:id="12"/>
      <w:bookmarkEnd w:id="13"/>
      <w:bookmarkEnd w:id="14"/>
      <w:bookmarkEnd w:id="15"/>
      <w:r>
        <w:t xml:space="preserve">This process describes how devices are managed in </w:t>
      </w:r>
      <w:r w:rsidR="00FB4FA4">
        <w:t>C2M(</w:t>
      </w:r>
      <w:r>
        <w:t>MDM</w:t>
      </w:r>
      <w:r w:rsidR="00FB4FA4">
        <w:t>)</w:t>
      </w:r>
      <w:r>
        <w:t xml:space="preserve">. </w:t>
      </w:r>
      <w:r w:rsidR="00441098">
        <w:t>This includes device removals and retiring a device. This process also includes device dec</w:t>
      </w:r>
      <w:r w:rsidR="001C4BF1">
        <w:t xml:space="preserve">ommission. </w:t>
      </w:r>
      <w:r w:rsidR="00441098">
        <w:t xml:space="preserve">The process assumes that the device and service point has already been setup in </w:t>
      </w:r>
      <w:r w:rsidR="007F490C">
        <w:t>C2M(MDM)</w:t>
      </w:r>
      <w:r w:rsidR="007741CD">
        <w:t xml:space="preserve">( See </w:t>
      </w:r>
      <w:r w:rsidR="004A6A43">
        <w:t xml:space="preserve">the sibling process listed above – </w:t>
      </w:r>
      <w:r w:rsidR="004A6A43" w:rsidRPr="0029337B">
        <w:t>5.6.3.1 Manage Device and SP</w:t>
      </w:r>
      <w:r w:rsidR="004A6A43">
        <w:t xml:space="preserve"> and </w:t>
      </w:r>
      <w:r w:rsidR="004A6A43" w:rsidRPr="009F61B5">
        <w:t>5.6.3.2.Manage Device Installation and Commissioning</w:t>
      </w:r>
      <w:r w:rsidR="007741CD">
        <w:t>)</w:t>
      </w:r>
      <w:r w:rsidR="004A6A43">
        <w:t xml:space="preserve">. </w:t>
      </w:r>
      <w:r w:rsidR="00B82B64">
        <w:t xml:space="preserve">De-installation, Decommissioning and Retirement can be initiated manually via user interface or automatically through a request from a third-party system. </w:t>
      </w:r>
    </w:p>
    <w:p w:rsidR="00B7674D" w:rsidRDefault="00B7674D" w:rsidP="00E27B1C">
      <w:pPr>
        <w:spacing w:after="60" w:line="200" w:lineRule="atLeast"/>
      </w:pPr>
    </w:p>
    <w:p w:rsidR="00976C2D" w:rsidRDefault="001C4BF1" w:rsidP="00E27B1C">
      <w:pPr>
        <w:autoSpaceDE w:val="0"/>
        <w:autoSpaceDN w:val="0"/>
        <w:spacing w:line="200" w:lineRule="atLeast"/>
        <w:rPr>
          <w:rFonts w:cs="Garamond"/>
          <w:lang w:eastAsia="en-US"/>
        </w:rPr>
      </w:pPr>
      <w:r w:rsidRPr="001C4BF1">
        <w:rPr>
          <w:rFonts w:cs="Arial"/>
          <w:color w:val="000000"/>
          <w:lang w:eastAsia="en-US"/>
        </w:rPr>
        <w:t xml:space="preserve">Decommissioning is </w:t>
      </w:r>
      <w:r w:rsidRPr="001C4BF1">
        <w:rPr>
          <w:rFonts w:cs="Garamond"/>
          <w:lang w:eastAsia="en-US"/>
        </w:rPr>
        <w:t xml:space="preserve">a command issued to inform the head-end system when a device </w:t>
      </w:r>
      <w:r w:rsidR="00421C3E">
        <w:rPr>
          <w:rFonts w:cs="Garamond"/>
          <w:lang w:eastAsia="en-US"/>
        </w:rPr>
        <w:t>is being removed from the AMI network</w:t>
      </w:r>
      <w:r w:rsidRPr="001C4BF1">
        <w:rPr>
          <w:rFonts w:cs="Garamond"/>
          <w:lang w:eastAsia="en-US"/>
        </w:rPr>
        <w:t xml:space="preserve">, so that no further reads or events will arrive from the device. Decommissioning is invoked when a device must be removed or deactivated. The goal is to stop any communication between the device and the head-end </w:t>
      </w:r>
      <w:r w:rsidR="00976C2D">
        <w:rPr>
          <w:rFonts w:cs="Garamond"/>
          <w:lang w:eastAsia="en-US"/>
        </w:rPr>
        <w:t>system.</w:t>
      </w:r>
    </w:p>
    <w:p w:rsidR="001C4BF1" w:rsidRPr="001C4BF1" w:rsidRDefault="00976C2D" w:rsidP="00E27B1C">
      <w:pPr>
        <w:autoSpaceDE w:val="0"/>
        <w:autoSpaceDN w:val="0"/>
        <w:spacing w:line="200" w:lineRule="atLeast"/>
        <w:rPr>
          <w:rFonts w:cs="Garamond"/>
          <w:lang w:eastAsia="en-US"/>
        </w:rPr>
      </w:pPr>
      <w:r>
        <w:rPr>
          <w:rFonts w:cs="Garamond"/>
          <w:lang w:eastAsia="en-US"/>
        </w:rPr>
        <w:t xml:space="preserve">Note: </w:t>
      </w:r>
      <w:r>
        <w:t>Current</w:t>
      </w:r>
      <w:r w:rsidR="00B82B64">
        <w:t xml:space="preserve"> document represents complete process for Device </w:t>
      </w:r>
      <w:r>
        <w:t>Dec</w:t>
      </w:r>
      <w:r w:rsidR="00B82B64">
        <w:t>ommissioning.</w:t>
      </w:r>
      <w:r>
        <w:t xml:space="preserve"> </w:t>
      </w:r>
      <w:r w:rsidR="00B82B64">
        <w:t xml:space="preserve">The </w:t>
      </w:r>
      <w:r w:rsidR="007F490C">
        <w:t>C2M(MDM)</w:t>
      </w:r>
      <w:r w:rsidR="00B82B64">
        <w:t xml:space="preserve"> as an application provides ability to initiate command, orchestrate processing and record results. However the actual communication with any Head End System requires integration with Head End system(s) that could be implemented by using Oracle SGG or any other similar software or custom development</w:t>
      </w:r>
    </w:p>
    <w:p w:rsidR="001C4BF1" w:rsidRPr="001C4BF1" w:rsidRDefault="001C4BF1" w:rsidP="00E27B1C">
      <w:pPr>
        <w:autoSpaceDE w:val="0"/>
        <w:autoSpaceDN w:val="0"/>
        <w:spacing w:line="200" w:lineRule="atLeast"/>
        <w:rPr>
          <w:rFonts w:cs="Garamond"/>
          <w:lang w:eastAsia="en-US"/>
        </w:rPr>
      </w:pPr>
    </w:p>
    <w:p w:rsidR="00B7674D" w:rsidRDefault="00B7674D" w:rsidP="001C4BF1">
      <w:pPr>
        <w:spacing w:after="60"/>
        <w:rPr>
          <w:rFonts w:cs="Arial"/>
          <w:color w:val="000000"/>
          <w:lang w:eastAsia="en-US"/>
        </w:rPr>
      </w:pPr>
    </w:p>
    <w:p w:rsidR="0029337B" w:rsidRDefault="0029337B" w:rsidP="002203D0">
      <w:pPr>
        <w:pStyle w:val="Heading2"/>
        <w:pBdr>
          <w:top w:val="single" w:sz="48" w:space="3" w:color="auto"/>
        </w:pBdr>
        <w:sectPr w:rsidR="0029337B" w:rsidSect="005D09C2">
          <w:pgSz w:w="15840" w:h="12240" w:orient="landscape" w:code="1"/>
          <w:pgMar w:top="720" w:right="720" w:bottom="720" w:left="720" w:header="432" w:footer="216" w:gutter="360"/>
          <w:pgNumType w:start="1"/>
          <w:cols w:space="720"/>
          <w:titlePg/>
          <w:docGrid w:linePitch="272"/>
        </w:sectPr>
      </w:pPr>
    </w:p>
    <w:p w:rsidR="00725566" w:rsidRPr="00725566" w:rsidRDefault="00D21499">
      <w:pPr>
        <w:pStyle w:val="Heading2"/>
        <w:pBdr>
          <w:top w:val="single" w:sz="48" w:space="3" w:color="auto"/>
        </w:pBdr>
      </w:pPr>
      <w:bookmarkStart w:id="16" w:name="_Business_Process_Model_4"/>
      <w:bookmarkStart w:id="17" w:name="_Toc499138919"/>
      <w:bookmarkEnd w:id="16"/>
      <w:r>
        <w:lastRenderedPageBreak/>
        <w:t xml:space="preserve">Business Process Model Page </w:t>
      </w:r>
      <w:r w:rsidR="002203D0">
        <w:t>1</w:t>
      </w:r>
      <w:bookmarkEnd w:id="17"/>
    </w:p>
    <w:p w:rsidR="00137324" w:rsidRDefault="00B30B08">
      <w:r>
        <w:object w:dxaOrig="24511" w:dyaOrig="15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25pt;height:453.75pt" o:ole="">
            <v:imagedata r:id="rId14" o:title=""/>
          </v:shape>
          <o:OLEObject Type="Embed" ProgID="Visio.Drawing.15" ShapeID="_x0000_i1025" DrawAspect="Content" ObjectID="_1576356602" r:id="rId15"/>
        </w:object>
      </w:r>
      <w:r w:rsidDel="00B30B08">
        <w:t xml:space="preserve"> </w:t>
      </w:r>
      <w:bookmarkStart w:id="18" w:name="_Business_Process_Model_3"/>
      <w:bookmarkStart w:id="19" w:name="_Business_Process_Model_5"/>
      <w:bookmarkEnd w:id="18"/>
      <w:bookmarkEnd w:id="19"/>
    </w:p>
    <w:p w:rsidR="00725566" w:rsidRDefault="00725566" w:rsidP="00725566">
      <w:pPr>
        <w:pStyle w:val="Heading2"/>
        <w:pBdr>
          <w:top w:val="single" w:sz="48" w:space="3" w:color="auto"/>
        </w:pBdr>
      </w:pPr>
      <w:bookmarkStart w:id="20" w:name="_Toc220561031"/>
      <w:bookmarkStart w:id="21" w:name="_Toc220561224"/>
      <w:bookmarkStart w:id="22" w:name="_Toc220561552"/>
      <w:bookmarkStart w:id="23" w:name="_Toc220561872"/>
      <w:bookmarkStart w:id="24" w:name="_Toc220562310"/>
      <w:bookmarkStart w:id="25" w:name="_Toc220562600"/>
      <w:bookmarkStart w:id="26" w:name="_Business_Process_Model_1"/>
      <w:bookmarkStart w:id="27" w:name="_Toc499138920"/>
      <w:bookmarkEnd w:id="26"/>
      <w:r>
        <w:lastRenderedPageBreak/>
        <w:t>Business Process Model Page 2</w:t>
      </w:r>
      <w:bookmarkEnd w:id="27"/>
    </w:p>
    <w:p w:rsidR="00725566" w:rsidRDefault="00B30B08" w:rsidP="009B6345">
      <w:pPr>
        <w:pStyle w:val="BodyText"/>
        <w:ind w:left="0"/>
      </w:pPr>
      <w:r w:rsidRPr="00B30B08">
        <w:t xml:space="preserve"> </w:t>
      </w:r>
      <w:r w:rsidR="009B6345">
        <w:object w:dxaOrig="24510" w:dyaOrig="15870">
          <v:shape id="_x0000_i1137" type="#_x0000_t75" style="width:701.25pt;height:385.5pt" o:ole="">
            <v:imagedata r:id="rId16" o:title=""/>
          </v:shape>
          <o:OLEObject Type="Embed" ProgID="Visio.Drawing.15" ShapeID="_x0000_i1137" DrawAspect="Content" ObjectID="_1576356603" r:id="rId17"/>
        </w:object>
      </w:r>
    </w:p>
    <w:p w:rsidR="00725566" w:rsidRPr="00384C37" w:rsidRDefault="00725566" w:rsidP="00725566">
      <w:pPr>
        <w:pStyle w:val="Heading2"/>
        <w:pBdr>
          <w:top w:val="single" w:sz="48" w:space="3" w:color="auto"/>
        </w:pBdr>
      </w:pPr>
      <w:bookmarkStart w:id="28" w:name="_Toc499138921"/>
      <w:r>
        <w:lastRenderedPageBreak/>
        <w:t>Business Process Model Page 3</w:t>
      </w:r>
      <w:bookmarkEnd w:id="28"/>
    </w:p>
    <w:p w:rsidR="00725566" w:rsidRDefault="000D3C70" w:rsidP="009B6345">
      <w:pPr>
        <w:pStyle w:val="BodyText"/>
        <w:ind w:left="0"/>
      </w:pPr>
      <w:r w:rsidRPr="000D3C70">
        <w:t xml:space="preserve"> </w:t>
      </w:r>
      <w:r w:rsidR="009B6345">
        <w:object w:dxaOrig="24511" w:dyaOrig="15871">
          <v:shape id="_x0000_i1030" type="#_x0000_t75" style="width:688.5pt;height:420.75pt" o:ole="">
            <v:imagedata r:id="rId18" o:title=""/>
          </v:shape>
          <o:OLEObject Type="Embed" ProgID="Visio.Drawing.15" ShapeID="_x0000_i1030" DrawAspect="Content" ObjectID="_1576356604" r:id="rId19"/>
        </w:object>
      </w:r>
    </w:p>
    <w:p w:rsidR="00725566" w:rsidRPr="00384C37" w:rsidRDefault="00725566" w:rsidP="00725566">
      <w:pPr>
        <w:pStyle w:val="Heading2"/>
        <w:pBdr>
          <w:top w:val="single" w:sz="48" w:space="3" w:color="auto"/>
        </w:pBdr>
      </w:pPr>
      <w:bookmarkStart w:id="29" w:name="_Toc499138922"/>
      <w:r>
        <w:lastRenderedPageBreak/>
        <w:t>Business Process Model Page 4</w:t>
      </w:r>
      <w:bookmarkEnd w:id="29"/>
    </w:p>
    <w:p w:rsidR="00725566" w:rsidRPr="009B6345" w:rsidRDefault="00B30B08" w:rsidP="009B6345">
      <w:pPr>
        <w:pStyle w:val="BodyText"/>
        <w:ind w:left="0"/>
      </w:pPr>
      <w:r w:rsidRPr="00B30B08">
        <w:t xml:space="preserve"> </w:t>
      </w:r>
      <w:r w:rsidR="009B6345">
        <w:object w:dxaOrig="24511" w:dyaOrig="15871">
          <v:shape id="_x0000_i1031" type="#_x0000_t75" style="width:692.25pt;height:408pt" o:ole="">
            <v:imagedata r:id="rId20" o:title=""/>
          </v:shape>
          <o:OLEObject Type="Embed" ProgID="Visio.Drawing.15" ShapeID="_x0000_i1031" DrawAspect="Content" ObjectID="_1576356605" r:id="rId21"/>
        </w:object>
      </w:r>
    </w:p>
    <w:p w:rsidR="00137324" w:rsidRDefault="00137324">
      <w:pPr>
        <w:pStyle w:val="Heading2"/>
      </w:pPr>
      <w:bookmarkStart w:id="30" w:name="_Toc499138923"/>
      <w:r>
        <w:lastRenderedPageBreak/>
        <w:t>Detail Business Process Model Description</w:t>
      </w:r>
      <w:bookmarkEnd w:id="20"/>
      <w:bookmarkEnd w:id="21"/>
      <w:bookmarkEnd w:id="22"/>
      <w:bookmarkEnd w:id="23"/>
      <w:bookmarkEnd w:id="24"/>
      <w:bookmarkEnd w:id="25"/>
      <w:bookmarkEnd w:id="30"/>
    </w:p>
    <w:p w:rsidR="001B2A5B" w:rsidRDefault="001B2A5B">
      <w:pPr>
        <w:rPr>
          <w:rFonts w:ascii="Arial" w:hAnsi="Arial" w:cs="Arial"/>
          <w:b/>
          <w:u w:val="single"/>
        </w:rPr>
      </w:pPr>
    </w:p>
    <w:p w:rsidR="002B209C" w:rsidRPr="00C21E22" w:rsidRDefault="00054621" w:rsidP="002B209C">
      <w:pPr>
        <w:rPr>
          <w:rFonts w:cs="Arial"/>
          <w:b/>
          <w:u w:val="single"/>
          <w:lang w:eastAsia="en-US"/>
        </w:rPr>
      </w:pPr>
      <w:r>
        <w:rPr>
          <w:rFonts w:cs="Arial"/>
          <w:b/>
          <w:u w:val="single"/>
          <w:lang w:eastAsia="en-US"/>
        </w:rPr>
        <w:t>Process</w:t>
      </w:r>
      <w:r w:rsidR="002B209C" w:rsidRPr="00C21E22">
        <w:rPr>
          <w:rFonts w:cs="Arial"/>
          <w:b/>
          <w:u w:val="single"/>
          <w:lang w:eastAsia="en-US"/>
        </w:rPr>
        <w:t xml:space="preserve">: </w:t>
      </w:r>
      <w:r w:rsidR="002B209C">
        <w:rPr>
          <w:rFonts w:cs="Arial"/>
          <w:b/>
          <w:u w:val="single"/>
          <w:lang w:eastAsia="en-US"/>
        </w:rPr>
        <w:t>Uni</w:t>
      </w:r>
      <w:r w:rsidR="002B209C" w:rsidRPr="00C21E22">
        <w:rPr>
          <w:rFonts w:cs="Arial"/>
          <w:b/>
          <w:u w:val="single"/>
          <w:lang w:eastAsia="en-US"/>
        </w:rPr>
        <w:t>nstall Event</w:t>
      </w:r>
    </w:p>
    <w:p w:rsidR="002B209C" w:rsidRDefault="002B209C">
      <w:pPr>
        <w:rPr>
          <w:rFonts w:ascii="Arial" w:hAnsi="Arial" w:cs="Arial"/>
          <w:b/>
          <w:u w:val="single"/>
        </w:rPr>
      </w:pPr>
    </w:p>
    <w:p w:rsidR="00333AFE" w:rsidRPr="00C21E22" w:rsidRDefault="00AF69B9" w:rsidP="00333AFE">
      <w:pPr>
        <w:rPr>
          <w:lang w:eastAsia="en-US"/>
        </w:rPr>
      </w:pPr>
      <w:hyperlink w:anchor="_Business_Process_Model_4" w:history="1">
        <w:r w:rsidR="00333AFE" w:rsidRPr="00913083">
          <w:rPr>
            <w:rStyle w:val="Hyperlink"/>
            <w:rFonts w:cs="Arial"/>
            <w:b/>
            <w:lang w:eastAsia="en-US"/>
          </w:rPr>
          <w:t>1.1</w:t>
        </w:r>
      </w:hyperlink>
      <w:r w:rsidR="00333AFE">
        <w:rPr>
          <w:rFonts w:cs="Arial"/>
          <w:b/>
          <w:u w:val="single"/>
          <w:lang w:eastAsia="en-US"/>
        </w:rPr>
        <w:t xml:space="preserve"> Identify Device and Install Event</w:t>
      </w:r>
    </w:p>
    <w:p w:rsidR="00913083" w:rsidRDefault="00913083" w:rsidP="00333AFE">
      <w:pPr>
        <w:rPr>
          <w:lang w:eastAsia="en-US"/>
        </w:rPr>
      </w:pPr>
    </w:p>
    <w:p w:rsidR="00E27B1C" w:rsidRDefault="00333AFE"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FC73A4">
        <w:rPr>
          <w:rFonts w:cs="Arial"/>
          <w:b/>
          <w:lang w:eastAsia="en-US"/>
        </w:rPr>
        <w:tab/>
      </w:r>
      <w:r w:rsidR="00E85740">
        <w:rPr>
          <w:rFonts w:cs="Arial"/>
          <w:lang w:eastAsia="en-US"/>
        </w:rPr>
        <w:t>Autho</w:t>
      </w:r>
      <w:r w:rsidRPr="00C21E22">
        <w:rPr>
          <w:rFonts w:cs="Arial"/>
          <w:lang w:eastAsia="en-US"/>
        </w:rPr>
        <w:t>rized User</w:t>
      </w:r>
    </w:p>
    <w:p w:rsidR="00333AFE" w:rsidRPr="00C21E22" w:rsidRDefault="00333AFE" w:rsidP="00E27B1C">
      <w:pPr>
        <w:spacing w:line="200" w:lineRule="atLeast"/>
        <w:rPr>
          <w:rFonts w:cs="Arial"/>
          <w:lang w:eastAsia="en-US"/>
        </w:rPr>
      </w:pPr>
      <w:r w:rsidRPr="00C21E22">
        <w:rPr>
          <w:rFonts w:cs="Arial"/>
          <w:b/>
          <w:lang w:eastAsia="en-US"/>
        </w:rPr>
        <w:t xml:space="preserve">Description: </w:t>
      </w:r>
      <w:r w:rsidR="00FC73A4">
        <w:rPr>
          <w:rFonts w:cs="Arial"/>
          <w:b/>
          <w:lang w:eastAsia="en-US"/>
        </w:rPr>
        <w:tab/>
      </w:r>
      <w:r w:rsidRPr="00C21E22">
        <w:rPr>
          <w:rFonts w:cs="Arial"/>
          <w:lang w:eastAsia="en-US"/>
        </w:rPr>
        <w:t xml:space="preserve">The </w:t>
      </w:r>
      <w:r w:rsidR="00E85740">
        <w:rPr>
          <w:rFonts w:cs="Arial"/>
          <w:lang w:eastAsia="en-US"/>
        </w:rPr>
        <w:t>Autho</w:t>
      </w:r>
      <w:r w:rsidRPr="00C21E22">
        <w:rPr>
          <w:rFonts w:cs="Arial"/>
          <w:lang w:eastAsia="en-US"/>
        </w:rPr>
        <w:t>rized User</w:t>
      </w:r>
      <w:r w:rsidR="00345F05">
        <w:rPr>
          <w:rFonts w:cs="Arial"/>
          <w:lang w:eastAsia="en-US"/>
        </w:rPr>
        <w:t xml:space="preserve"> locates and identifies</w:t>
      </w:r>
      <w:r>
        <w:rPr>
          <w:rFonts w:cs="Arial"/>
          <w:lang w:eastAsia="en-US"/>
        </w:rPr>
        <w:t xml:space="preserve"> the device that needs to be removed.</w:t>
      </w:r>
    </w:p>
    <w:p w:rsidR="00333AFE" w:rsidRDefault="00333AFE" w:rsidP="00E27B1C">
      <w:pPr>
        <w:spacing w:line="200" w:lineRule="atLeast"/>
        <w:rPr>
          <w:rFonts w:cs="Arial"/>
          <w:b/>
          <w:u w:val="single"/>
          <w:lang w:eastAsia="en-US"/>
        </w:rPr>
      </w:pPr>
    </w:p>
    <w:p w:rsidR="00333AFE" w:rsidRDefault="00333AFE" w:rsidP="00E27B1C">
      <w:pPr>
        <w:spacing w:line="200" w:lineRule="atLeast"/>
        <w:rPr>
          <w:rFonts w:cs="Arial"/>
          <w:b/>
          <w:u w:val="single"/>
          <w:lang w:eastAsia="en-US"/>
        </w:rPr>
      </w:pPr>
    </w:p>
    <w:p w:rsidR="00333AFE" w:rsidRPr="00C21E22" w:rsidRDefault="00AF69B9" w:rsidP="00E27B1C">
      <w:pPr>
        <w:spacing w:line="200" w:lineRule="atLeast"/>
        <w:rPr>
          <w:lang w:eastAsia="en-US"/>
        </w:rPr>
      </w:pPr>
      <w:hyperlink w:anchor="_Business_Process_Model_4" w:history="1">
        <w:r w:rsidR="00333AFE" w:rsidRPr="00913083">
          <w:rPr>
            <w:rStyle w:val="Hyperlink"/>
            <w:rFonts w:cs="Arial"/>
            <w:b/>
            <w:lang w:eastAsia="en-US"/>
          </w:rPr>
          <w:t>1.2</w:t>
        </w:r>
      </w:hyperlink>
      <w:r w:rsidR="00333AFE" w:rsidRPr="00C21E22">
        <w:rPr>
          <w:rFonts w:cs="Arial"/>
          <w:b/>
          <w:u w:val="single"/>
          <w:lang w:eastAsia="en-US"/>
        </w:rPr>
        <w:t xml:space="preserve"> Request to </w:t>
      </w:r>
      <w:r w:rsidR="00333AFE">
        <w:rPr>
          <w:rFonts w:cs="Arial"/>
          <w:b/>
          <w:u w:val="single"/>
          <w:lang w:eastAsia="en-US"/>
        </w:rPr>
        <w:t>Turn Off with Event Date and Time</w:t>
      </w:r>
    </w:p>
    <w:p w:rsidR="00913083" w:rsidRDefault="00913083" w:rsidP="00E27B1C">
      <w:pPr>
        <w:spacing w:line="200" w:lineRule="atLeast"/>
        <w:rPr>
          <w:lang w:eastAsia="en-US"/>
        </w:rPr>
      </w:pPr>
    </w:p>
    <w:p w:rsidR="00333AFE" w:rsidRPr="00C21E22" w:rsidRDefault="00333AFE"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FC73A4">
        <w:rPr>
          <w:rFonts w:cs="Arial"/>
          <w:b/>
          <w:lang w:eastAsia="en-US"/>
        </w:rPr>
        <w:tab/>
      </w:r>
      <w:r w:rsidR="00E85740">
        <w:rPr>
          <w:rFonts w:cs="Arial"/>
          <w:lang w:eastAsia="en-US"/>
        </w:rPr>
        <w:t>Autho</w:t>
      </w:r>
      <w:r w:rsidRPr="00C21E22">
        <w:rPr>
          <w:rFonts w:cs="Arial"/>
          <w:lang w:eastAsia="en-US"/>
        </w:rPr>
        <w:t>rized User</w:t>
      </w:r>
    </w:p>
    <w:p w:rsidR="00333AFE" w:rsidRPr="00C21E22" w:rsidRDefault="00333AFE" w:rsidP="00E27B1C">
      <w:pPr>
        <w:spacing w:line="200" w:lineRule="atLeast"/>
        <w:rPr>
          <w:rFonts w:cs="Arial"/>
          <w:lang w:eastAsia="en-US"/>
        </w:rPr>
      </w:pPr>
      <w:r w:rsidRPr="00C21E22">
        <w:rPr>
          <w:rFonts w:cs="Arial"/>
          <w:b/>
          <w:lang w:eastAsia="en-US"/>
        </w:rPr>
        <w:t xml:space="preserve">Description: </w:t>
      </w:r>
      <w:r w:rsidR="00FC73A4">
        <w:rPr>
          <w:rFonts w:cs="Arial"/>
          <w:b/>
          <w:lang w:eastAsia="en-US"/>
        </w:rPr>
        <w:tab/>
      </w:r>
      <w:r w:rsidRPr="00C21E22">
        <w:rPr>
          <w:rFonts w:cs="Arial"/>
          <w:lang w:eastAsia="en-US"/>
        </w:rPr>
        <w:t xml:space="preserve">The </w:t>
      </w:r>
      <w:r w:rsidR="00E85740">
        <w:rPr>
          <w:rFonts w:cs="Arial"/>
          <w:lang w:eastAsia="en-US"/>
        </w:rPr>
        <w:t>Autho</w:t>
      </w:r>
      <w:r w:rsidRPr="00C21E22">
        <w:rPr>
          <w:rFonts w:cs="Arial"/>
          <w:lang w:eastAsia="en-US"/>
        </w:rPr>
        <w:t>rized User makes t</w:t>
      </w:r>
      <w:r w:rsidR="00345F05">
        <w:rPr>
          <w:rFonts w:cs="Arial"/>
          <w:lang w:eastAsia="en-US"/>
        </w:rPr>
        <w:t>he request to update the status to turn off service at the service point.</w:t>
      </w:r>
    </w:p>
    <w:p w:rsidR="00333AFE" w:rsidRDefault="00333AFE" w:rsidP="00E27B1C">
      <w:pPr>
        <w:spacing w:line="200" w:lineRule="atLeast"/>
        <w:rPr>
          <w:rFonts w:cs="Arial"/>
          <w:lang w:eastAsia="en-US"/>
        </w:rPr>
      </w:pPr>
    </w:p>
    <w:p w:rsidR="00D352E8" w:rsidRPr="00C21E22" w:rsidRDefault="00D352E8" w:rsidP="00E27B1C">
      <w:pPr>
        <w:spacing w:line="200" w:lineRule="atLeast"/>
        <w:rPr>
          <w:rFonts w:cs="Arial"/>
          <w:lang w:eastAsia="en-US"/>
        </w:rPr>
      </w:pPr>
    </w:p>
    <w:p w:rsidR="00333AFE" w:rsidRPr="00C21E22" w:rsidRDefault="00AF69B9" w:rsidP="00E27B1C">
      <w:pPr>
        <w:spacing w:line="200" w:lineRule="atLeast"/>
        <w:rPr>
          <w:lang w:eastAsia="en-US"/>
        </w:rPr>
      </w:pPr>
      <w:hyperlink w:anchor="_Business_Process_Model_4" w:history="1">
        <w:r w:rsidR="00333AFE" w:rsidRPr="00913083">
          <w:rPr>
            <w:rStyle w:val="Hyperlink"/>
            <w:rFonts w:cs="Arial"/>
            <w:b/>
            <w:lang w:eastAsia="en-US"/>
          </w:rPr>
          <w:t>1.</w:t>
        </w:r>
        <w:r w:rsidR="00345F05" w:rsidRPr="00913083">
          <w:rPr>
            <w:rStyle w:val="Hyperlink"/>
            <w:rFonts w:cs="Arial"/>
            <w:b/>
            <w:lang w:eastAsia="en-US"/>
          </w:rPr>
          <w:t>3</w:t>
        </w:r>
      </w:hyperlink>
      <w:r w:rsidR="00333AFE" w:rsidRPr="00C21E22">
        <w:rPr>
          <w:rFonts w:cs="Arial"/>
          <w:b/>
          <w:u w:val="single"/>
          <w:lang w:eastAsia="en-US"/>
        </w:rPr>
        <w:t xml:space="preserve"> Update </w:t>
      </w:r>
      <w:r w:rsidR="00345F05">
        <w:rPr>
          <w:rFonts w:cs="Arial"/>
          <w:b/>
          <w:u w:val="single"/>
          <w:lang w:eastAsia="en-US"/>
        </w:rPr>
        <w:t>Install Event Status to Off</w:t>
      </w:r>
    </w:p>
    <w:p w:rsidR="00913083" w:rsidRDefault="00913083" w:rsidP="00E27B1C">
      <w:pPr>
        <w:spacing w:line="200" w:lineRule="atLeast"/>
        <w:rPr>
          <w:lang w:eastAsia="en-US"/>
        </w:rPr>
      </w:pPr>
    </w:p>
    <w:p w:rsidR="00333AFE" w:rsidRPr="00C21E22" w:rsidRDefault="00333AFE"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FC73A4">
        <w:rPr>
          <w:rFonts w:cs="Arial"/>
          <w:b/>
          <w:lang w:eastAsia="en-US"/>
        </w:rPr>
        <w:tab/>
      </w:r>
      <w:r w:rsidR="007F490C">
        <w:rPr>
          <w:rFonts w:cs="Arial"/>
          <w:lang w:eastAsia="en-US"/>
        </w:rPr>
        <w:t>C2M(MDM)</w:t>
      </w:r>
    </w:p>
    <w:p w:rsidR="00333AFE" w:rsidRPr="00C21E22" w:rsidRDefault="00333AFE" w:rsidP="00E27B1C">
      <w:pPr>
        <w:spacing w:line="200" w:lineRule="atLeast"/>
        <w:rPr>
          <w:rFonts w:cs="Arial"/>
          <w:lang w:eastAsia="en-US"/>
        </w:rPr>
      </w:pPr>
      <w:r w:rsidRPr="00C21E22">
        <w:rPr>
          <w:rFonts w:cs="Arial"/>
          <w:b/>
          <w:lang w:eastAsia="en-US"/>
        </w:rPr>
        <w:t xml:space="preserve">Description: </w:t>
      </w:r>
      <w:r w:rsidR="00FC73A4">
        <w:rPr>
          <w:rFonts w:cs="Arial"/>
          <w:b/>
          <w:lang w:eastAsia="en-US"/>
        </w:rPr>
        <w:tab/>
      </w:r>
      <w:r w:rsidRPr="00C21E22">
        <w:rPr>
          <w:rFonts w:cs="Arial"/>
          <w:lang w:eastAsia="en-US"/>
        </w:rPr>
        <w:t xml:space="preserve">The </w:t>
      </w:r>
      <w:r w:rsidR="00345F05">
        <w:rPr>
          <w:rFonts w:cs="Arial"/>
          <w:lang w:eastAsia="en-US"/>
        </w:rPr>
        <w:t>maintenance o</w:t>
      </w:r>
      <w:r w:rsidR="00C42F45">
        <w:rPr>
          <w:rFonts w:cs="Arial"/>
          <w:lang w:eastAsia="en-US"/>
        </w:rPr>
        <w:t xml:space="preserve">bject for install event is updated to an </w:t>
      </w:r>
      <w:r w:rsidR="00C42F45" w:rsidRPr="00C42F45">
        <w:rPr>
          <w:rFonts w:cs="Arial"/>
          <w:b/>
          <w:lang w:eastAsia="en-US"/>
        </w:rPr>
        <w:t>off</w:t>
      </w:r>
      <w:r w:rsidR="00C42F45">
        <w:rPr>
          <w:rFonts w:cs="Arial"/>
          <w:lang w:eastAsia="en-US"/>
        </w:rPr>
        <w:t xml:space="preserve"> status.</w:t>
      </w:r>
    </w:p>
    <w:p w:rsidR="003E3292" w:rsidRPr="00AE365B" w:rsidRDefault="003E3292"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3292" w:rsidRPr="00AE365B" w:rsidTr="0062310C">
        <w:tc>
          <w:tcPr>
            <w:tcW w:w="4860" w:type="dxa"/>
          </w:tcPr>
          <w:p w:rsidR="003E3292" w:rsidRPr="00AE365B" w:rsidRDefault="003E3292" w:rsidP="00E27B1C">
            <w:pPr>
              <w:spacing w:line="200" w:lineRule="atLeast"/>
              <w:rPr>
                <w:rFonts w:ascii="Arial" w:hAnsi="Arial" w:cs="Arial"/>
                <w:b/>
                <w:sz w:val="18"/>
                <w:szCs w:val="18"/>
                <w:lang w:eastAsia="en-US"/>
              </w:rPr>
            </w:pPr>
            <w:r w:rsidRPr="008D6BF2">
              <w:rPr>
                <w:rStyle w:val="Normal1"/>
              </w:rPr>
              <w:t>D1-CHKHISEVT</w:t>
            </w:r>
          </w:p>
        </w:tc>
      </w:tr>
    </w:tbl>
    <w:p w:rsidR="003E3292" w:rsidRPr="00AE365B" w:rsidRDefault="00B953BB" w:rsidP="00E27B1C">
      <w:pPr>
        <w:spacing w:line="200" w:lineRule="atLeast"/>
        <w:rPr>
          <w:rFonts w:cs="Arial"/>
          <w:b/>
          <w:lang w:eastAsia="en-US"/>
        </w:rPr>
      </w:pPr>
      <w:r>
        <w:rPr>
          <w:rFonts w:cs="Arial"/>
          <w:b/>
          <w:lang w:eastAsia="en-US"/>
        </w:rPr>
        <w:t>Process</w:t>
      </w:r>
      <w:r w:rsidR="002E6379">
        <w:rPr>
          <w:rFonts w:cs="Arial"/>
          <w:b/>
          <w:lang w:eastAsia="en-US"/>
        </w:rPr>
        <w:t xml:space="preserve"> Plug-in enabled (Y</w:t>
      </w:r>
      <w:r>
        <w:rPr>
          <w:rFonts w:cs="Arial"/>
          <w:b/>
          <w:lang w:eastAsia="en-US"/>
        </w:rPr>
        <w:t>)         Available Algorithm(s):</w:t>
      </w:r>
      <w:r w:rsidR="003E3292" w:rsidRPr="00AE365B">
        <w:rPr>
          <w:rFonts w:cs="Arial"/>
          <w:b/>
          <w:lang w:eastAsia="en-US"/>
        </w:rPr>
        <w:t xml:space="preserve"> </w:t>
      </w:r>
    </w:p>
    <w:p w:rsidR="001F3137" w:rsidRDefault="001F3137"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F3137" w:rsidRPr="00653F62" w:rsidTr="00415981">
        <w:tc>
          <w:tcPr>
            <w:tcW w:w="4860" w:type="dxa"/>
          </w:tcPr>
          <w:p w:rsidR="001F3137" w:rsidRPr="00E04AC4" w:rsidRDefault="003B697E" w:rsidP="00E27B1C">
            <w:pPr>
              <w:spacing w:line="200" w:lineRule="atLeast"/>
              <w:rPr>
                <w:rFonts w:ascii="Arial" w:hAnsi="Arial" w:cs="Arial"/>
                <w:sz w:val="18"/>
                <w:szCs w:val="18"/>
                <w:lang w:eastAsia="en-US"/>
              </w:rPr>
            </w:pPr>
            <w:r w:rsidRPr="003B697E">
              <w:rPr>
                <w:rStyle w:val="Normal1"/>
              </w:rPr>
              <w:t>D1-ManualMeterInstallEvent</w:t>
            </w:r>
          </w:p>
        </w:tc>
      </w:tr>
    </w:tbl>
    <w:p w:rsidR="001F3137" w:rsidRDefault="001F3137"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793ABA" w:rsidRDefault="00793ABA" w:rsidP="00E27B1C">
      <w:pPr>
        <w:spacing w:line="200" w:lineRule="atLeast"/>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93ABA" w:rsidRPr="00653F62" w:rsidTr="007741CD">
        <w:tc>
          <w:tcPr>
            <w:tcW w:w="4860" w:type="dxa"/>
          </w:tcPr>
          <w:p w:rsidR="00793ABA" w:rsidRPr="00653F62" w:rsidRDefault="00793ABA" w:rsidP="00E27B1C">
            <w:pPr>
              <w:spacing w:line="200" w:lineRule="atLeast"/>
              <w:rPr>
                <w:rFonts w:ascii="Arial" w:hAnsi="Arial" w:cs="Arial"/>
                <w:b/>
                <w:sz w:val="18"/>
                <w:szCs w:val="18"/>
                <w:lang w:eastAsia="en-US"/>
              </w:rPr>
            </w:pPr>
            <w:r>
              <w:rPr>
                <w:rStyle w:val="data"/>
              </w:rPr>
              <w:t>Device</w:t>
            </w:r>
          </w:p>
        </w:tc>
      </w:tr>
      <w:tr w:rsidR="00793ABA" w:rsidRPr="00653F62" w:rsidTr="007741CD">
        <w:tc>
          <w:tcPr>
            <w:tcW w:w="4860" w:type="dxa"/>
          </w:tcPr>
          <w:p w:rsidR="00793ABA" w:rsidRPr="00653F62" w:rsidRDefault="00793ABA" w:rsidP="00E27B1C">
            <w:pPr>
              <w:spacing w:line="200" w:lineRule="atLeast"/>
              <w:rPr>
                <w:rFonts w:ascii="Arial" w:hAnsi="Arial" w:cs="Arial"/>
                <w:b/>
                <w:sz w:val="18"/>
                <w:szCs w:val="18"/>
                <w:lang w:eastAsia="en-US"/>
              </w:rPr>
            </w:pPr>
            <w:r>
              <w:rPr>
                <w:rStyle w:val="data"/>
              </w:rPr>
              <w:t>Service Point</w:t>
            </w:r>
          </w:p>
        </w:tc>
      </w:tr>
      <w:tr w:rsidR="00793ABA" w:rsidRPr="00653F62" w:rsidTr="007741CD">
        <w:tc>
          <w:tcPr>
            <w:tcW w:w="4860" w:type="dxa"/>
          </w:tcPr>
          <w:p w:rsidR="00793ABA" w:rsidRDefault="00793ABA" w:rsidP="00E27B1C">
            <w:pPr>
              <w:spacing w:line="200" w:lineRule="atLeast"/>
              <w:rPr>
                <w:rStyle w:val="data"/>
              </w:rPr>
            </w:pPr>
            <w:r>
              <w:rPr>
                <w:rStyle w:val="data"/>
              </w:rPr>
              <w:t>Install Event</w:t>
            </w:r>
          </w:p>
        </w:tc>
      </w:tr>
    </w:tbl>
    <w:p w:rsidR="00793ABA" w:rsidRPr="001D7840" w:rsidRDefault="00793ABA" w:rsidP="00E27B1C">
      <w:pPr>
        <w:spacing w:line="200" w:lineRule="atLeast"/>
        <w:rPr>
          <w:rFonts w:cs="Arial"/>
          <w:b/>
          <w:lang w:eastAsia="en-US"/>
        </w:rPr>
      </w:pPr>
      <w:r>
        <w:rPr>
          <w:rFonts w:cs="Arial"/>
          <w:b/>
          <w:lang w:eastAsia="en-US"/>
        </w:rPr>
        <w:t xml:space="preserve">Configuration required (Y)          Entities to Configure:  </w:t>
      </w:r>
    </w:p>
    <w:p w:rsidR="00793ABA" w:rsidRDefault="00793ABA" w:rsidP="00E27B1C">
      <w:pPr>
        <w:spacing w:line="200" w:lineRule="atLeast"/>
        <w:rPr>
          <w:rFonts w:cs="Arial"/>
          <w:lang w:eastAsia="en-US"/>
        </w:rPr>
      </w:pPr>
    </w:p>
    <w:p w:rsidR="00793ABA" w:rsidRPr="00C21E22" w:rsidRDefault="00793ABA" w:rsidP="00793ABA">
      <w:pPr>
        <w:rPr>
          <w:rFonts w:cs="Arial"/>
          <w:lang w:eastAsia="en-US"/>
        </w:rPr>
      </w:pPr>
    </w:p>
    <w:p w:rsidR="00D352E8" w:rsidRDefault="00D352E8">
      <w:pPr>
        <w:rPr>
          <w:rFonts w:ascii="Arial" w:hAnsi="Arial" w:cs="Arial"/>
          <w:b/>
          <w:u w:val="single"/>
        </w:rPr>
      </w:pPr>
    </w:p>
    <w:p w:rsidR="009B6345" w:rsidRDefault="009B6345" w:rsidP="00E27B1C">
      <w:pPr>
        <w:spacing w:line="200" w:lineRule="atLeast"/>
      </w:pPr>
    </w:p>
    <w:p w:rsidR="009B6345" w:rsidRDefault="009B6345" w:rsidP="00E27B1C">
      <w:pPr>
        <w:spacing w:line="200" w:lineRule="atLeast"/>
      </w:pPr>
    </w:p>
    <w:p w:rsidR="00C42F45" w:rsidRPr="00C21E22" w:rsidRDefault="00AF69B9" w:rsidP="00E27B1C">
      <w:pPr>
        <w:spacing w:line="200" w:lineRule="atLeast"/>
        <w:rPr>
          <w:lang w:eastAsia="en-US"/>
        </w:rPr>
      </w:pPr>
      <w:hyperlink w:anchor="_Business_Process_Model_4" w:history="1">
        <w:r w:rsidR="00C42F45" w:rsidRPr="00913083">
          <w:rPr>
            <w:rStyle w:val="Hyperlink"/>
            <w:rFonts w:cs="Arial"/>
            <w:b/>
            <w:lang w:eastAsia="en-US"/>
          </w:rPr>
          <w:t>1.4</w:t>
        </w:r>
      </w:hyperlink>
      <w:r w:rsidR="00C42F45">
        <w:rPr>
          <w:rFonts w:cs="Arial"/>
          <w:b/>
          <w:u w:val="single"/>
          <w:lang w:eastAsia="en-US"/>
        </w:rPr>
        <w:t xml:space="preserve"> Create On/Off History</w:t>
      </w:r>
    </w:p>
    <w:p w:rsidR="00913083" w:rsidRDefault="00913083" w:rsidP="00E27B1C">
      <w:pPr>
        <w:spacing w:line="200" w:lineRule="atLeast"/>
        <w:rPr>
          <w:lang w:eastAsia="en-US"/>
        </w:rPr>
      </w:pPr>
    </w:p>
    <w:p w:rsidR="00C42F45" w:rsidRPr="00C21E22" w:rsidRDefault="00C42F45"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FC73A4">
        <w:rPr>
          <w:rFonts w:cs="Arial"/>
          <w:b/>
          <w:lang w:eastAsia="en-US"/>
        </w:rPr>
        <w:tab/>
      </w:r>
      <w:r w:rsidR="007F490C">
        <w:rPr>
          <w:rFonts w:cs="Arial"/>
          <w:lang w:eastAsia="en-US"/>
        </w:rPr>
        <w:t>C2M(MDM)</w:t>
      </w:r>
    </w:p>
    <w:p w:rsidR="00C42F45" w:rsidRPr="00C21E22" w:rsidRDefault="00C42F45" w:rsidP="00E27B1C">
      <w:pPr>
        <w:spacing w:line="200" w:lineRule="atLeast"/>
        <w:rPr>
          <w:rFonts w:cs="Arial"/>
          <w:lang w:eastAsia="en-US"/>
        </w:rPr>
      </w:pPr>
      <w:r w:rsidRPr="00C21E22">
        <w:rPr>
          <w:rFonts w:cs="Arial"/>
          <w:b/>
          <w:lang w:eastAsia="en-US"/>
        </w:rPr>
        <w:t xml:space="preserve">Description: </w:t>
      </w:r>
      <w:r w:rsidR="00FC73A4">
        <w:rPr>
          <w:rFonts w:cs="Arial"/>
          <w:b/>
          <w:lang w:eastAsia="en-US"/>
        </w:rPr>
        <w:tab/>
      </w:r>
      <w:r w:rsidRPr="00C21E22">
        <w:rPr>
          <w:rFonts w:cs="Arial"/>
          <w:lang w:eastAsia="en-US"/>
        </w:rPr>
        <w:t>The</w:t>
      </w:r>
      <w:r w:rsidR="00C35DEF">
        <w:rPr>
          <w:rFonts w:cs="Arial"/>
          <w:lang w:eastAsia="en-US"/>
        </w:rPr>
        <w:t xml:space="preserve"> install event device on/off status is updated.</w:t>
      </w:r>
    </w:p>
    <w:p w:rsidR="003E3292" w:rsidRPr="00AE365B" w:rsidRDefault="003E3292"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3292" w:rsidRPr="00AE365B" w:rsidTr="0062310C">
        <w:tc>
          <w:tcPr>
            <w:tcW w:w="4860" w:type="dxa"/>
          </w:tcPr>
          <w:p w:rsidR="003E3292" w:rsidRPr="00AE365B" w:rsidRDefault="003E3292" w:rsidP="00E27B1C">
            <w:pPr>
              <w:spacing w:line="200" w:lineRule="atLeast"/>
              <w:rPr>
                <w:rFonts w:ascii="Arial" w:hAnsi="Arial" w:cs="Arial"/>
                <w:b/>
                <w:sz w:val="18"/>
                <w:szCs w:val="18"/>
                <w:lang w:eastAsia="en-US"/>
              </w:rPr>
            </w:pPr>
            <w:r w:rsidRPr="008D6BF2">
              <w:rPr>
                <w:rStyle w:val="Normal1"/>
              </w:rPr>
              <w:t>D1-CHKHISEVT</w:t>
            </w:r>
          </w:p>
        </w:tc>
      </w:tr>
    </w:tbl>
    <w:p w:rsidR="003E3292" w:rsidRPr="00AE365B" w:rsidRDefault="002E6379" w:rsidP="00E27B1C">
      <w:pPr>
        <w:spacing w:line="200" w:lineRule="atLeast"/>
        <w:rPr>
          <w:rFonts w:cs="Arial"/>
          <w:b/>
          <w:lang w:eastAsia="en-US"/>
        </w:rPr>
      </w:pPr>
      <w:r>
        <w:rPr>
          <w:rFonts w:cs="Arial"/>
          <w:b/>
          <w:lang w:eastAsia="en-US"/>
        </w:rPr>
        <w:t>Process Plug-in enabled (Y</w:t>
      </w:r>
      <w:r w:rsidR="00B953BB">
        <w:rPr>
          <w:rFonts w:cs="Arial"/>
          <w:b/>
          <w:lang w:eastAsia="en-US"/>
        </w:rPr>
        <w:t>)         Available Algorithm(s):</w:t>
      </w:r>
      <w:r w:rsidR="003E3292" w:rsidRPr="00AE365B">
        <w:rPr>
          <w:rFonts w:cs="Arial"/>
          <w:b/>
          <w:lang w:eastAsia="en-US"/>
        </w:rPr>
        <w:t xml:space="preserve"> </w:t>
      </w:r>
    </w:p>
    <w:p w:rsidR="001F3137" w:rsidRDefault="001F3137"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F3137" w:rsidRPr="00653F62" w:rsidTr="00415981">
        <w:tc>
          <w:tcPr>
            <w:tcW w:w="4860" w:type="dxa"/>
          </w:tcPr>
          <w:p w:rsidR="001F3137" w:rsidRPr="00653F62" w:rsidRDefault="003B697E" w:rsidP="00E27B1C">
            <w:pPr>
              <w:spacing w:line="200" w:lineRule="atLeast"/>
              <w:rPr>
                <w:rFonts w:ascii="Arial" w:hAnsi="Arial" w:cs="Arial"/>
                <w:b/>
                <w:sz w:val="18"/>
                <w:szCs w:val="18"/>
                <w:lang w:eastAsia="en-US"/>
              </w:rPr>
            </w:pPr>
            <w:r w:rsidRPr="003B697E">
              <w:rPr>
                <w:rStyle w:val="Normal1"/>
              </w:rPr>
              <w:t>D1-ManualMeterInstallEvent</w:t>
            </w:r>
          </w:p>
        </w:tc>
      </w:tr>
    </w:tbl>
    <w:p w:rsidR="001F3137" w:rsidRDefault="001F3137"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793ABA" w:rsidRDefault="00793ABA" w:rsidP="00E27B1C">
      <w:pPr>
        <w:spacing w:line="200" w:lineRule="atLeast"/>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93ABA" w:rsidRPr="00653F62" w:rsidTr="007741CD">
        <w:tc>
          <w:tcPr>
            <w:tcW w:w="4860" w:type="dxa"/>
          </w:tcPr>
          <w:p w:rsidR="00793ABA" w:rsidRPr="00653F62" w:rsidRDefault="00793ABA" w:rsidP="00E27B1C">
            <w:pPr>
              <w:spacing w:line="200" w:lineRule="atLeast"/>
              <w:rPr>
                <w:rFonts w:ascii="Arial" w:hAnsi="Arial" w:cs="Arial"/>
                <w:b/>
                <w:sz w:val="18"/>
                <w:szCs w:val="18"/>
                <w:lang w:eastAsia="en-US"/>
              </w:rPr>
            </w:pPr>
            <w:r>
              <w:rPr>
                <w:rStyle w:val="data"/>
              </w:rPr>
              <w:t>Device</w:t>
            </w:r>
          </w:p>
        </w:tc>
      </w:tr>
      <w:tr w:rsidR="00793ABA" w:rsidRPr="00653F62" w:rsidTr="007741CD">
        <w:tc>
          <w:tcPr>
            <w:tcW w:w="4860" w:type="dxa"/>
          </w:tcPr>
          <w:p w:rsidR="00793ABA" w:rsidRPr="00653F62" w:rsidRDefault="00793ABA" w:rsidP="00E27B1C">
            <w:pPr>
              <w:spacing w:line="200" w:lineRule="atLeast"/>
              <w:rPr>
                <w:rFonts w:ascii="Arial" w:hAnsi="Arial" w:cs="Arial"/>
                <w:b/>
                <w:sz w:val="18"/>
                <w:szCs w:val="18"/>
                <w:lang w:eastAsia="en-US"/>
              </w:rPr>
            </w:pPr>
            <w:r>
              <w:rPr>
                <w:rStyle w:val="data"/>
              </w:rPr>
              <w:t>Service Point</w:t>
            </w:r>
          </w:p>
        </w:tc>
      </w:tr>
      <w:tr w:rsidR="00793ABA" w:rsidRPr="00653F62" w:rsidTr="007741CD">
        <w:tc>
          <w:tcPr>
            <w:tcW w:w="4860" w:type="dxa"/>
          </w:tcPr>
          <w:p w:rsidR="00793ABA" w:rsidRDefault="00793ABA" w:rsidP="00E27B1C">
            <w:pPr>
              <w:spacing w:line="200" w:lineRule="atLeast"/>
              <w:rPr>
                <w:rStyle w:val="data"/>
              </w:rPr>
            </w:pPr>
            <w:r>
              <w:rPr>
                <w:rStyle w:val="data"/>
              </w:rPr>
              <w:t>Install Event</w:t>
            </w:r>
          </w:p>
        </w:tc>
      </w:tr>
    </w:tbl>
    <w:p w:rsidR="00793ABA" w:rsidRPr="001D7840" w:rsidRDefault="00793ABA" w:rsidP="00E27B1C">
      <w:pPr>
        <w:spacing w:line="200" w:lineRule="atLeast"/>
        <w:rPr>
          <w:rFonts w:cs="Arial"/>
          <w:b/>
          <w:lang w:eastAsia="en-US"/>
        </w:rPr>
      </w:pPr>
      <w:r>
        <w:rPr>
          <w:rFonts w:cs="Arial"/>
          <w:b/>
          <w:lang w:eastAsia="en-US"/>
        </w:rPr>
        <w:t xml:space="preserve">Configuration required (Y)          Entities to Configure:  </w:t>
      </w:r>
    </w:p>
    <w:p w:rsidR="00793ABA" w:rsidRDefault="00793ABA" w:rsidP="00E27B1C">
      <w:pPr>
        <w:spacing w:line="200" w:lineRule="atLeast"/>
        <w:rPr>
          <w:rFonts w:cs="Arial"/>
          <w:lang w:eastAsia="en-US"/>
        </w:rPr>
      </w:pPr>
    </w:p>
    <w:p w:rsidR="00793ABA" w:rsidRPr="00C21E22" w:rsidRDefault="00793ABA" w:rsidP="00E27B1C">
      <w:pPr>
        <w:spacing w:line="200" w:lineRule="atLeast"/>
        <w:rPr>
          <w:rFonts w:cs="Arial"/>
          <w:lang w:eastAsia="en-US"/>
        </w:rPr>
      </w:pPr>
    </w:p>
    <w:p w:rsidR="00D352E8" w:rsidRDefault="00D352E8" w:rsidP="00E27B1C">
      <w:pPr>
        <w:spacing w:line="200" w:lineRule="atLeast"/>
        <w:rPr>
          <w:rFonts w:ascii="Arial" w:hAnsi="Arial" w:cs="Arial"/>
          <w:b/>
          <w:u w:val="single"/>
        </w:rPr>
      </w:pPr>
    </w:p>
    <w:p w:rsidR="00C35DEF" w:rsidRPr="00C21E22" w:rsidRDefault="00AF69B9" w:rsidP="00E27B1C">
      <w:pPr>
        <w:spacing w:line="200" w:lineRule="atLeast"/>
        <w:rPr>
          <w:lang w:eastAsia="en-US"/>
        </w:rPr>
      </w:pPr>
      <w:hyperlink w:anchor="_Business_Process_Model_4" w:history="1">
        <w:r w:rsidR="00C35DEF" w:rsidRPr="00913083">
          <w:rPr>
            <w:rStyle w:val="Hyperlink"/>
            <w:rFonts w:cs="Arial"/>
            <w:b/>
            <w:lang w:eastAsia="en-US"/>
          </w:rPr>
          <w:t>1.5</w:t>
        </w:r>
      </w:hyperlink>
      <w:r w:rsidR="00C35DEF">
        <w:rPr>
          <w:rFonts w:cs="Arial"/>
          <w:b/>
          <w:u w:val="single"/>
          <w:lang w:eastAsia="en-US"/>
        </w:rPr>
        <w:t xml:space="preserve"> R</w:t>
      </w:r>
      <w:r w:rsidR="00C35DEF" w:rsidRPr="00C21E22">
        <w:rPr>
          <w:rFonts w:cs="Arial"/>
          <w:b/>
          <w:u w:val="single"/>
          <w:lang w:eastAsia="en-US"/>
        </w:rPr>
        <w:t xml:space="preserve">equest to </w:t>
      </w:r>
      <w:r w:rsidR="002B209C">
        <w:rPr>
          <w:rFonts w:cs="Arial"/>
          <w:b/>
          <w:u w:val="single"/>
          <w:lang w:eastAsia="en-US"/>
        </w:rPr>
        <w:t>Remove (on Install Event)</w:t>
      </w:r>
      <w:r w:rsidR="00C35DEF">
        <w:rPr>
          <w:rFonts w:cs="Arial"/>
          <w:b/>
          <w:u w:val="single"/>
          <w:lang w:eastAsia="en-US"/>
        </w:rPr>
        <w:t xml:space="preserve"> with Remove Date Time</w:t>
      </w:r>
    </w:p>
    <w:p w:rsidR="00913083" w:rsidRDefault="00913083" w:rsidP="00E27B1C">
      <w:pPr>
        <w:spacing w:line="200" w:lineRule="atLeast"/>
        <w:rPr>
          <w:lang w:eastAsia="en-US"/>
        </w:rPr>
      </w:pPr>
    </w:p>
    <w:p w:rsidR="00C35DEF" w:rsidRPr="00C21E22" w:rsidRDefault="00C35DEF"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415981">
        <w:rPr>
          <w:rFonts w:cs="Arial"/>
          <w:b/>
          <w:lang w:eastAsia="en-US"/>
        </w:rPr>
        <w:tab/>
      </w:r>
      <w:r w:rsidR="00E85740">
        <w:rPr>
          <w:rFonts w:cs="Arial"/>
          <w:lang w:eastAsia="en-US"/>
        </w:rPr>
        <w:t>Autho</w:t>
      </w:r>
      <w:r w:rsidRPr="00C21E22">
        <w:rPr>
          <w:rFonts w:cs="Arial"/>
          <w:lang w:eastAsia="en-US"/>
        </w:rPr>
        <w:t>rized User</w:t>
      </w:r>
    </w:p>
    <w:p w:rsidR="00C35DEF" w:rsidRPr="00C21E22" w:rsidRDefault="00C35DEF" w:rsidP="00E27B1C">
      <w:pPr>
        <w:spacing w:line="200" w:lineRule="atLeast"/>
        <w:rPr>
          <w:rFonts w:cs="Arial"/>
          <w:lang w:eastAsia="en-US"/>
        </w:rPr>
      </w:pPr>
      <w:r w:rsidRPr="00C21E22">
        <w:rPr>
          <w:rFonts w:cs="Arial"/>
          <w:b/>
          <w:lang w:eastAsia="en-US"/>
        </w:rPr>
        <w:t xml:space="preserve">Description: </w:t>
      </w:r>
      <w:r w:rsidR="00415981">
        <w:rPr>
          <w:rFonts w:cs="Arial"/>
          <w:b/>
          <w:lang w:eastAsia="en-US"/>
        </w:rPr>
        <w:tab/>
      </w:r>
      <w:r w:rsidRPr="00C21E22">
        <w:rPr>
          <w:rFonts w:cs="Arial"/>
          <w:lang w:eastAsia="en-US"/>
        </w:rPr>
        <w:t xml:space="preserve">The </w:t>
      </w:r>
      <w:r w:rsidR="00E85740">
        <w:rPr>
          <w:rFonts w:cs="Arial"/>
          <w:lang w:eastAsia="en-US"/>
        </w:rPr>
        <w:t>Autho</w:t>
      </w:r>
      <w:r w:rsidRPr="00C21E22">
        <w:rPr>
          <w:rFonts w:cs="Arial"/>
          <w:lang w:eastAsia="en-US"/>
        </w:rPr>
        <w:t>rized User makes t</w:t>
      </w:r>
      <w:r>
        <w:rPr>
          <w:rFonts w:cs="Arial"/>
          <w:lang w:eastAsia="en-US"/>
        </w:rPr>
        <w:t>he request to remove the device on the SP</w:t>
      </w:r>
    </w:p>
    <w:p w:rsidR="00C35DEF" w:rsidRDefault="00C35DEF" w:rsidP="00E27B1C">
      <w:pPr>
        <w:spacing w:line="200" w:lineRule="atLeast"/>
        <w:rPr>
          <w:rFonts w:ascii="Arial" w:hAnsi="Arial" w:cs="Arial"/>
          <w:b/>
          <w:u w:val="single"/>
        </w:rPr>
      </w:pPr>
    </w:p>
    <w:p w:rsidR="00D352E8" w:rsidRDefault="00D352E8" w:rsidP="00E27B1C">
      <w:pPr>
        <w:spacing w:line="200" w:lineRule="atLeast"/>
        <w:rPr>
          <w:rFonts w:ascii="Arial" w:hAnsi="Arial" w:cs="Arial"/>
          <w:b/>
          <w:u w:val="single"/>
        </w:rPr>
      </w:pPr>
    </w:p>
    <w:p w:rsidR="00663B8A" w:rsidRPr="00C21E22" w:rsidRDefault="00AF69B9" w:rsidP="00E27B1C">
      <w:pPr>
        <w:spacing w:line="200" w:lineRule="atLeast"/>
        <w:rPr>
          <w:lang w:eastAsia="en-US"/>
        </w:rPr>
      </w:pPr>
      <w:hyperlink w:anchor="_Business_Process_Model_4" w:history="1">
        <w:r w:rsidR="00663B8A" w:rsidRPr="00913083">
          <w:rPr>
            <w:rStyle w:val="Hyperlink"/>
            <w:rFonts w:cs="Arial"/>
            <w:b/>
            <w:lang w:eastAsia="en-US"/>
          </w:rPr>
          <w:t>1.6</w:t>
        </w:r>
      </w:hyperlink>
      <w:r w:rsidR="00663B8A" w:rsidRPr="00C21E22">
        <w:rPr>
          <w:rFonts w:cs="Arial"/>
          <w:b/>
          <w:u w:val="single"/>
          <w:lang w:eastAsia="en-US"/>
        </w:rPr>
        <w:t xml:space="preserve"> Update </w:t>
      </w:r>
      <w:r w:rsidR="00663B8A">
        <w:rPr>
          <w:rFonts w:cs="Arial"/>
          <w:b/>
          <w:u w:val="single"/>
          <w:lang w:eastAsia="en-US"/>
        </w:rPr>
        <w:t>Install Event Status to Removed</w:t>
      </w:r>
    </w:p>
    <w:p w:rsidR="00913083" w:rsidRDefault="00913083" w:rsidP="00E27B1C">
      <w:pPr>
        <w:spacing w:line="200" w:lineRule="atLeast"/>
        <w:rPr>
          <w:lang w:eastAsia="en-US"/>
        </w:rPr>
      </w:pPr>
    </w:p>
    <w:p w:rsidR="00663B8A" w:rsidRPr="00C21E22" w:rsidRDefault="00663B8A"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FC73A4">
        <w:rPr>
          <w:rFonts w:cs="Arial"/>
          <w:b/>
          <w:lang w:eastAsia="en-US"/>
        </w:rPr>
        <w:tab/>
      </w:r>
      <w:r w:rsidR="007F490C">
        <w:rPr>
          <w:rFonts w:cs="Arial"/>
          <w:lang w:eastAsia="en-US"/>
        </w:rPr>
        <w:t>C2M(MDM)</w:t>
      </w:r>
    </w:p>
    <w:p w:rsidR="00663B8A" w:rsidRDefault="00663B8A" w:rsidP="00E27B1C">
      <w:pPr>
        <w:spacing w:line="200" w:lineRule="atLeast"/>
        <w:rPr>
          <w:rFonts w:cs="Arial"/>
          <w:lang w:eastAsia="en-US"/>
        </w:rPr>
      </w:pPr>
      <w:r w:rsidRPr="00C21E22">
        <w:rPr>
          <w:rFonts w:cs="Arial"/>
          <w:b/>
          <w:lang w:eastAsia="en-US"/>
        </w:rPr>
        <w:t xml:space="preserve">Description: </w:t>
      </w:r>
      <w:r w:rsidR="00FC73A4">
        <w:rPr>
          <w:rFonts w:cs="Arial"/>
          <w:b/>
          <w:lang w:eastAsia="en-US"/>
        </w:rPr>
        <w:tab/>
      </w:r>
      <w:r w:rsidRPr="00C21E22">
        <w:rPr>
          <w:rFonts w:cs="Arial"/>
          <w:lang w:eastAsia="en-US"/>
        </w:rPr>
        <w:t xml:space="preserve">The </w:t>
      </w:r>
      <w:r>
        <w:rPr>
          <w:rFonts w:cs="Arial"/>
          <w:lang w:eastAsia="en-US"/>
        </w:rPr>
        <w:t>maintenance object for install event is updated to a remove status.</w:t>
      </w:r>
    </w:p>
    <w:p w:rsidR="002B209C" w:rsidRDefault="002B209C" w:rsidP="00E27B1C">
      <w:pPr>
        <w:spacing w:line="200" w:lineRule="atLeast"/>
        <w:rPr>
          <w:rFonts w:cs="Arial"/>
          <w:lang w:eastAsia="en-US"/>
        </w:rPr>
      </w:pPr>
    </w:p>
    <w:p w:rsidR="00D352E8" w:rsidRDefault="00D352E8" w:rsidP="00E27B1C">
      <w:pPr>
        <w:spacing w:line="200" w:lineRule="atLeast"/>
        <w:rPr>
          <w:rFonts w:cs="Arial"/>
          <w:lang w:eastAsia="en-US"/>
        </w:rPr>
      </w:pPr>
    </w:p>
    <w:p w:rsidR="002B209C" w:rsidRPr="00C21E22" w:rsidRDefault="00AF69B9" w:rsidP="00E27B1C">
      <w:pPr>
        <w:spacing w:line="200" w:lineRule="atLeast"/>
        <w:rPr>
          <w:lang w:eastAsia="en-US"/>
        </w:rPr>
      </w:pPr>
      <w:hyperlink w:anchor="_Business_Process_Model_4" w:history="1">
        <w:r w:rsidR="002B209C" w:rsidRPr="00913083">
          <w:rPr>
            <w:rStyle w:val="Hyperlink"/>
            <w:rFonts w:cs="Arial"/>
            <w:b/>
            <w:lang w:eastAsia="en-US"/>
          </w:rPr>
          <w:t>1.7</w:t>
        </w:r>
      </w:hyperlink>
      <w:r w:rsidR="002B209C" w:rsidRPr="00C21E22">
        <w:rPr>
          <w:rFonts w:cs="Arial"/>
          <w:b/>
          <w:u w:val="single"/>
          <w:lang w:eastAsia="en-US"/>
        </w:rPr>
        <w:t xml:space="preserve"> Update </w:t>
      </w:r>
      <w:r w:rsidR="002B209C">
        <w:rPr>
          <w:rFonts w:cs="Arial"/>
          <w:b/>
          <w:u w:val="single"/>
          <w:lang w:eastAsia="en-US"/>
        </w:rPr>
        <w:t>Install Event with Removal Date Time</w:t>
      </w:r>
    </w:p>
    <w:p w:rsidR="00913083" w:rsidRDefault="00913083" w:rsidP="00E27B1C">
      <w:pPr>
        <w:spacing w:line="200" w:lineRule="atLeast"/>
        <w:rPr>
          <w:lang w:eastAsia="en-US"/>
        </w:rPr>
      </w:pPr>
    </w:p>
    <w:p w:rsidR="002B209C" w:rsidRPr="00C21E22" w:rsidRDefault="002B209C"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FC73A4">
        <w:rPr>
          <w:rFonts w:cs="Arial"/>
          <w:b/>
          <w:lang w:eastAsia="en-US"/>
        </w:rPr>
        <w:tab/>
      </w:r>
      <w:r w:rsidR="007F490C">
        <w:rPr>
          <w:rFonts w:cs="Arial"/>
          <w:lang w:eastAsia="en-US"/>
        </w:rPr>
        <w:t>C2M(MDM)</w:t>
      </w:r>
    </w:p>
    <w:p w:rsidR="002B209C" w:rsidRPr="00C21E22" w:rsidRDefault="002B209C" w:rsidP="00E27B1C">
      <w:pPr>
        <w:spacing w:line="200" w:lineRule="atLeast"/>
        <w:rPr>
          <w:rFonts w:cs="Arial"/>
          <w:lang w:eastAsia="en-US"/>
        </w:rPr>
      </w:pPr>
      <w:r w:rsidRPr="00C21E22">
        <w:rPr>
          <w:rFonts w:cs="Arial"/>
          <w:b/>
          <w:lang w:eastAsia="en-US"/>
        </w:rPr>
        <w:t xml:space="preserve">Description: </w:t>
      </w:r>
      <w:r w:rsidR="00FC73A4">
        <w:rPr>
          <w:rFonts w:cs="Arial"/>
          <w:b/>
          <w:lang w:eastAsia="en-US"/>
        </w:rPr>
        <w:tab/>
      </w:r>
      <w:r w:rsidRPr="00C21E22">
        <w:rPr>
          <w:rFonts w:cs="Arial"/>
          <w:lang w:eastAsia="en-US"/>
        </w:rPr>
        <w:t xml:space="preserve">The </w:t>
      </w:r>
      <w:r>
        <w:rPr>
          <w:rFonts w:cs="Arial"/>
          <w:lang w:eastAsia="en-US"/>
        </w:rPr>
        <w:t>date and time for the Install Event will be updated.</w:t>
      </w:r>
    </w:p>
    <w:p w:rsidR="002B209C" w:rsidRDefault="002B209C" w:rsidP="00E27B1C">
      <w:pPr>
        <w:spacing w:line="200" w:lineRule="atLeast"/>
        <w:rPr>
          <w:rFonts w:cs="Arial"/>
          <w:lang w:eastAsia="en-US"/>
        </w:rPr>
      </w:pPr>
    </w:p>
    <w:p w:rsidR="002B209C" w:rsidRDefault="002B209C" w:rsidP="00E27B1C">
      <w:pPr>
        <w:spacing w:line="200" w:lineRule="atLeast"/>
        <w:rPr>
          <w:rFonts w:cs="Arial"/>
          <w:lang w:eastAsia="en-US"/>
        </w:rPr>
      </w:pPr>
    </w:p>
    <w:p w:rsidR="002B209C" w:rsidRPr="00C21E22" w:rsidRDefault="00054621" w:rsidP="00E27B1C">
      <w:pPr>
        <w:spacing w:line="200" w:lineRule="atLeast"/>
        <w:rPr>
          <w:rFonts w:cs="Arial"/>
          <w:b/>
          <w:u w:val="single"/>
          <w:lang w:eastAsia="en-US"/>
        </w:rPr>
      </w:pPr>
      <w:r>
        <w:rPr>
          <w:rFonts w:cs="Arial"/>
          <w:b/>
          <w:u w:val="single"/>
          <w:lang w:eastAsia="en-US"/>
        </w:rPr>
        <w:t>Process</w:t>
      </w:r>
      <w:r w:rsidR="002B209C" w:rsidRPr="00C21E22">
        <w:rPr>
          <w:rFonts w:cs="Arial"/>
          <w:b/>
          <w:u w:val="single"/>
          <w:lang w:eastAsia="en-US"/>
        </w:rPr>
        <w:t xml:space="preserve">: </w:t>
      </w:r>
      <w:r w:rsidR="002B209C">
        <w:rPr>
          <w:rFonts w:cs="Arial"/>
          <w:b/>
          <w:u w:val="single"/>
          <w:lang w:eastAsia="en-US"/>
        </w:rPr>
        <w:t>Decommission Smart Meter</w:t>
      </w:r>
    </w:p>
    <w:p w:rsidR="002B209C" w:rsidRPr="00C21E22" w:rsidRDefault="002B209C" w:rsidP="00E27B1C">
      <w:pPr>
        <w:spacing w:line="200" w:lineRule="atLeast"/>
        <w:rPr>
          <w:rFonts w:cs="Arial"/>
          <w:lang w:eastAsia="en-US"/>
        </w:rPr>
      </w:pPr>
    </w:p>
    <w:p w:rsidR="002B209C" w:rsidRPr="00C21E22" w:rsidRDefault="00725566" w:rsidP="00E27B1C">
      <w:pPr>
        <w:spacing w:line="200" w:lineRule="atLeast"/>
        <w:rPr>
          <w:lang w:eastAsia="en-US"/>
        </w:rPr>
      </w:pPr>
      <w:hyperlink w:anchor="_Business_Process_Model_3" w:history="1">
        <w:r w:rsidR="003D173C">
          <w:rPr>
            <w:rStyle w:val="Hyperlink"/>
            <w:rFonts w:cs="Arial"/>
            <w:b/>
            <w:lang w:eastAsia="en-US"/>
          </w:rPr>
          <w:t>1.8</w:t>
        </w:r>
      </w:hyperlink>
      <w:r w:rsidR="006E7565">
        <w:rPr>
          <w:rFonts w:cs="Arial"/>
          <w:b/>
          <w:u w:val="single"/>
          <w:lang w:eastAsia="en-US"/>
        </w:rPr>
        <w:t xml:space="preserve"> I</w:t>
      </w:r>
      <w:r w:rsidR="002B209C">
        <w:rPr>
          <w:rFonts w:cs="Arial"/>
          <w:b/>
          <w:u w:val="single"/>
          <w:lang w:eastAsia="en-US"/>
        </w:rPr>
        <w:t>dentify Device</w:t>
      </w:r>
      <w:r w:rsidR="003D173C">
        <w:rPr>
          <w:rFonts w:cs="Arial"/>
          <w:b/>
          <w:u w:val="single"/>
          <w:lang w:eastAsia="en-US"/>
        </w:rPr>
        <w:t xml:space="preserve"> to Decommission</w:t>
      </w:r>
    </w:p>
    <w:p w:rsidR="00D352E8" w:rsidRDefault="00D352E8" w:rsidP="00E27B1C">
      <w:pPr>
        <w:spacing w:line="200" w:lineRule="atLeast"/>
        <w:rPr>
          <w:lang w:eastAsia="en-US"/>
        </w:rPr>
      </w:pPr>
    </w:p>
    <w:p w:rsidR="002B209C" w:rsidRPr="00C21E22" w:rsidRDefault="002B209C"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FC73A4">
        <w:rPr>
          <w:rFonts w:cs="Arial"/>
          <w:b/>
          <w:lang w:eastAsia="en-US"/>
        </w:rPr>
        <w:tab/>
      </w:r>
      <w:r w:rsidR="00E85740">
        <w:rPr>
          <w:rFonts w:cs="Arial"/>
          <w:lang w:eastAsia="en-US"/>
        </w:rPr>
        <w:t>Autho</w:t>
      </w:r>
      <w:r>
        <w:rPr>
          <w:rFonts w:cs="Arial"/>
          <w:lang w:eastAsia="en-US"/>
        </w:rPr>
        <w:t>rized User</w:t>
      </w:r>
    </w:p>
    <w:p w:rsidR="002B209C" w:rsidRDefault="002B209C" w:rsidP="00E27B1C">
      <w:pPr>
        <w:spacing w:line="200" w:lineRule="atLeast"/>
        <w:rPr>
          <w:rFonts w:cs="Arial"/>
          <w:lang w:eastAsia="en-US"/>
        </w:rPr>
      </w:pPr>
      <w:r w:rsidRPr="00C21E22">
        <w:rPr>
          <w:rFonts w:cs="Arial"/>
          <w:b/>
          <w:lang w:eastAsia="en-US"/>
        </w:rPr>
        <w:t xml:space="preserve">Description: </w:t>
      </w:r>
      <w:r w:rsidR="00FC73A4">
        <w:rPr>
          <w:rFonts w:cs="Arial"/>
          <w:b/>
          <w:lang w:eastAsia="en-US"/>
        </w:rPr>
        <w:tab/>
      </w:r>
      <w:r w:rsidRPr="00C21E22">
        <w:rPr>
          <w:rFonts w:cs="Arial"/>
          <w:lang w:eastAsia="en-US"/>
        </w:rPr>
        <w:t xml:space="preserve">The </w:t>
      </w:r>
      <w:r w:rsidR="00E85740">
        <w:rPr>
          <w:rFonts w:cs="Arial"/>
          <w:lang w:eastAsia="en-US"/>
        </w:rPr>
        <w:t>Autho</w:t>
      </w:r>
      <w:r>
        <w:rPr>
          <w:rFonts w:cs="Arial"/>
          <w:lang w:eastAsia="en-US"/>
        </w:rPr>
        <w:t xml:space="preserve">rized User </w:t>
      </w:r>
      <w:r w:rsidR="003D173C">
        <w:rPr>
          <w:rFonts w:cs="Arial"/>
          <w:lang w:eastAsia="en-US"/>
        </w:rPr>
        <w:t>identifies</w:t>
      </w:r>
      <w:r w:rsidR="006E7565">
        <w:rPr>
          <w:rFonts w:cs="Arial"/>
          <w:lang w:eastAsia="en-US"/>
        </w:rPr>
        <w:t xml:space="preserve"> the device for decommissioning.</w:t>
      </w:r>
    </w:p>
    <w:p w:rsidR="006E7565" w:rsidRDefault="006E7565" w:rsidP="00E27B1C">
      <w:pPr>
        <w:spacing w:line="200" w:lineRule="atLeast"/>
        <w:rPr>
          <w:rFonts w:cs="Arial"/>
          <w:lang w:eastAsia="en-US"/>
        </w:rPr>
      </w:pPr>
    </w:p>
    <w:p w:rsidR="00D352E8" w:rsidRDefault="00D352E8" w:rsidP="00E27B1C">
      <w:pPr>
        <w:spacing w:line="200" w:lineRule="atLeast"/>
        <w:rPr>
          <w:rFonts w:cs="Arial"/>
          <w:lang w:eastAsia="en-US"/>
        </w:rPr>
      </w:pPr>
    </w:p>
    <w:p w:rsidR="006E7565" w:rsidRPr="00C21E22" w:rsidRDefault="00725566" w:rsidP="00E27B1C">
      <w:pPr>
        <w:spacing w:line="200" w:lineRule="atLeast"/>
        <w:rPr>
          <w:lang w:eastAsia="en-US"/>
        </w:rPr>
      </w:pPr>
      <w:hyperlink w:anchor="_Business_Process_Model_3" w:history="1">
        <w:r w:rsidR="003D173C">
          <w:rPr>
            <w:rStyle w:val="Hyperlink"/>
            <w:rFonts w:cs="Arial"/>
            <w:b/>
            <w:lang w:eastAsia="en-US"/>
          </w:rPr>
          <w:t>1.9</w:t>
        </w:r>
      </w:hyperlink>
      <w:r w:rsidR="006E7565" w:rsidRPr="00C21E22">
        <w:rPr>
          <w:rFonts w:cs="Arial"/>
          <w:b/>
          <w:u w:val="single"/>
          <w:lang w:eastAsia="en-US"/>
        </w:rPr>
        <w:t xml:space="preserve"> Request to </w:t>
      </w:r>
      <w:r w:rsidR="006E7565">
        <w:rPr>
          <w:rFonts w:cs="Arial"/>
          <w:b/>
          <w:u w:val="single"/>
          <w:lang w:eastAsia="en-US"/>
        </w:rPr>
        <w:t>Initia</w:t>
      </w:r>
      <w:r w:rsidR="00920DB4">
        <w:rPr>
          <w:rFonts w:cs="Arial"/>
          <w:b/>
          <w:u w:val="single"/>
          <w:lang w:eastAsia="en-US"/>
        </w:rPr>
        <w:t>te</w:t>
      </w:r>
      <w:r w:rsidR="006E7565">
        <w:rPr>
          <w:rFonts w:cs="Arial"/>
          <w:b/>
          <w:u w:val="single"/>
          <w:lang w:eastAsia="en-US"/>
        </w:rPr>
        <w:t xml:space="preserve"> Command Device </w:t>
      </w:r>
      <w:r w:rsidR="00920DB4">
        <w:rPr>
          <w:rFonts w:cs="Arial"/>
          <w:b/>
          <w:u w:val="single"/>
          <w:lang w:eastAsia="en-US"/>
        </w:rPr>
        <w:t>Dec</w:t>
      </w:r>
      <w:r w:rsidR="006E7565" w:rsidRPr="00C21E22">
        <w:rPr>
          <w:rFonts w:cs="Arial"/>
          <w:b/>
          <w:u w:val="single"/>
          <w:lang w:eastAsia="en-US"/>
        </w:rPr>
        <w:t>ommission</w:t>
      </w:r>
      <w:r w:rsidR="006E7565">
        <w:rPr>
          <w:rFonts w:cs="Arial"/>
          <w:b/>
          <w:u w:val="single"/>
          <w:lang w:eastAsia="en-US"/>
        </w:rPr>
        <w:t>ing</w:t>
      </w:r>
    </w:p>
    <w:p w:rsidR="00D352E8" w:rsidRDefault="00D352E8" w:rsidP="00E27B1C">
      <w:pPr>
        <w:spacing w:line="200" w:lineRule="atLeast"/>
        <w:rPr>
          <w:lang w:eastAsia="en-US"/>
        </w:rPr>
      </w:pPr>
    </w:p>
    <w:p w:rsidR="006E7565" w:rsidRPr="00C21E22" w:rsidRDefault="006E7565"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FC73A4">
        <w:rPr>
          <w:rFonts w:cs="Arial"/>
          <w:b/>
          <w:lang w:eastAsia="en-US"/>
        </w:rPr>
        <w:tab/>
      </w:r>
      <w:r w:rsidR="00E85740">
        <w:rPr>
          <w:rFonts w:cs="Arial"/>
          <w:lang w:eastAsia="en-US"/>
        </w:rPr>
        <w:t>Autho</w:t>
      </w:r>
      <w:r w:rsidRPr="00C21E22">
        <w:rPr>
          <w:rFonts w:cs="Arial"/>
          <w:lang w:eastAsia="en-US"/>
        </w:rPr>
        <w:t>rized User</w:t>
      </w:r>
    </w:p>
    <w:p w:rsidR="006E7565" w:rsidRPr="00C21E22" w:rsidRDefault="006E7565" w:rsidP="00E27B1C">
      <w:pPr>
        <w:spacing w:line="200" w:lineRule="atLeast"/>
        <w:rPr>
          <w:rFonts w:cs="Arial"/>
          <w:lang w:eastAsia="en-US"/>
        </w:rPr>
      </w:pPr>
      <w:r w:rsidRPr="00C21E22">
        <w:rPr>
          <w:rFonts w:cs="Arial"/>
          <w:b/>
          <w:lang w:eastAsia="en-US"/>
        </w:rPr>
        <w:t xml:space="preserve">Description: </w:t>
      </w:r>
      <w:r w:rsidR="00FC73A4">
        <w:rPr>
          <w:rFonts w:cs="Arial"/>
          <w:b/>
          <w:lang w:eastAsia="en-US"/>
        </w:rPr>
        <w:tab/>
      </w:r>
      <w:r w:rsidRPr="00C21E22">
        <w:rPr>
          <w:rFonts w:cs="Arial"/>
          <w:lang w:eastAsia="en-US"/>
        </w:rPr>
        <w:t xml:space="preserve">The </w:t>
      </w:r>
      <w:r w:rsidR="00E85740">
        <w:rPr>
          <w:rFonts w:cs="Arial"/>
          <w:lang w:eastAsia="en-US"/>
        </w:rPr>
        <w:t>Autho</w:t>
      </w:r>
      <w:r w:rsidRPr="00C21E22">
        <w:rPr>
          <w:rFonts w:cs="Arial"/>
          <w:lang w:eastAsia="en-US"/>
        </w:rPr>
        <w:t xml:space="preserve">rized User makes the </w:t>
      </w:r>
      <w:r w:rsidR="00D60E11">
        <w:rPr>
          <w:rFonts w:cs="Arial"/>
          <w:lang w:eastAsia="en-US"/>
        </w:rPr>
        <w:t>command request to de</w:t>
      </w:r>
      <w:r w:rsidRPr="00C21E22">
        <w:rPr>
          <w:rFonts w:cs="Arial"/>
          <w:lang w:eastAsia="en-US"/>
        </w:rPr>
        <w:t xml:space="preserve"> commission the device</w:t>
      </w:r>
      <w:r w:rsidR="00D60E11">
        <w:rPr>
          <w:rFonts w:cs="Arial"/>
          <w:lang w:eastAsia="en-US"/>
        </w:rPr>
        <w:t>.</w:t>
      </w:r>
    </w:p>
    <w:p w:rsidR="00663B8A" w:rsidRDefault="00663B8A" w:rsidP="00E27B1C">
      <w:pPr>
        <w:spacing w:line="200" w:lineRule="atLeast"/>
        <w:rPr>
          <w:rFonts w:ascii="Arial" w:hAnsi="Arial" w:cs="Arial"/>
          <w:b/>
          <w:u w:val="single"/>
        </w:rPr>
      </w:pPr>
    </w:p>
    <w:p w:rsidR="00D60E11" w:rsidRPr="00C21E22" w:rsidRDefault="00D60E11" w:rsidP="00E27B1C">
      <w:pPr>
        <w:spacing w:line="200" w:lineRule="atLeast"/>
        <w:rPr>
          <w:rFonts w:cs="Arial"/>
          <w:u w:val="single"/>
          <w:lang w:eastAsia="en-US"/>
        </w:rPr>
      </w:pPr>
    </w:p>
    <w:p w:rsidR="00D60E11" w:rsidRPr="00C21E22" w:rsidRDefault="00725566" w:rsidP="00E27B1C">
      <w:pPr>
        <w:spacing w:line="200" w:lineRule="atLeast"/>
        <w:rPr>
          <w:lang w:eastAsia="en-US"/>
        </w:rPr>
      </w:pPr>
      <w:hyperlink w:anchor="_Business_Process_Model_3" w:history="1">
        <w:r w:rsidR="003D173C">
          <w:rPr>
            <w:rStyle w:val="Hyperlink"/>
            <w:rFonts w:cs="Arial"/>
            <w:b/>
            <w:lang w:eastAsia="en-US"/>
          </w:rPr>
          <w:t>2.0</w:t>
        </w:r>
      </w:hyperlink>
      <w:r w:rsidR="00D60E11" w:rsidRPr="00C21E22">
        <w:rPr>
          <w:rFonts w:cs="Arial"/>
          <w:b/>
          <w:u w:val="single"/>
          <w:lang w:eastAsia="en-US"/>
        </w:rPr>
        <w:t xml:space="preserve"> </w:t>
      </w:r>
      <w:r w:rsidR="00054621">
        <w:rPr>
          <w:rFonts w:cs="Arial"/>
          <w:b/>
          <w:u w:val="single"/>
          <w:lang w:eastAsia="en-US"/>
        </w:rPr>
        <w:t>Populate Request Data a</w:t>
      </w:r>
      <w:r w:rsidR="00D60E11">
        <w:rPr>
          <w:rFonts w:cs="Arial"/>
          <w:b/>
          <w:u w:val="single"/>
          <w:lang w:eastAsia="en-US"/>
        </w:rPr>
        <w:t>nd Request to Decommission</w:t>
      </w:r>
    </w:p>
    <w:p w:rsidR="00D352E8" w:rsidRDefault="00D352E8" w:rsidP="00E27B1C">
      <w:pPr>
        <w:spacing w:line="200" w:lineRule="atLeast"/>
        <w:rPr>
          <w:lang w:eastAsia="en-US"/>
        </w:rPr>
      </w:pPr>
    </w:p>
    <w:p w:rsidR="00D60E11" w:rsidRPr="00C21E22" w:rsidRDefault="00D60E11"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FC73A4">
        <w:rPr>
          <w:rFonts w:cs="Arial"/>
          <w:b/>
          <w:lang w:eastAsia="en-US"/>
        </w:rPr>
        <w:tab/>
      </w:r>
      <w:r w:rsidR="00E85740">
        <w:rPr>
          <w:rFonts w:cs="Arial"/>
          <w:lang w:eastAsia="en-US"/>
        </w:rPr>
        <w:t>Autho</w:t>
      </w:r>
      <w:r w:rsidRPr="00C21E22">
        <w:rPr>
          <w:rFonts w:cs="Arial"/>
          <w:lang w:eastAsia="en-US"/>
        </w:rPr>
        <w:t>rized User</w:t>
      </w:r>
      <w:r w:rsidRPr="00C21E22">
        <w:rPr>
          <w:rFonts w:cs="Arial"/>
          <w:b/>
          <w:lang w:eastAsia="en-US"/>
        </w:rPr>
        <w:t xml:space="preserve">  </w:t>
      </w:r>
      <w:r w:rsidRPr="00C21E22">
        <w:rPr>
          <w:rFonts w:cs="Arial"/>
          <w:lang w:eastAsia="en-US"/>
        </w:rPr>
        <w:t xml:space="preserve"> </w:t>
      </w:r>
    </w:p>
    <w:p w:rsidR="00D60E11" w:rsidRPr="00C21E22" w:rsidRDefault="00D60E11" w:rsidP="00E27B1C">
      <w:pPr>
        <w:spacing w:line="200" w:lineRule="atLeast"/>
        <w:rPr>
          <w:rFonts w:cs="Arial"/>
          <w:lang w:eastAsia="en-US"/>
        </w:rPr>
      </w:pPr>
      <w:r w:rsidRPr="00C21E22">
        <w:rPr>
          <w:rFonts w:cs="Arial"/>
          <w:b/>
          <w:lang w:eastAsia="en-US"/>
        </w:rPr>
        <w:t xml:space="preserve">Description: </w:t>
      </w:r>
      <w:r w:rsidR="00FC73A4">
        <w:rPr>
          <w:rFonts w:cs="Arial"/>
          <w:b/>
          <w:lang w:eastAsia="en-US"/>
        </w:rPr>
        <w:tab/>
      </w:r>
      <w:r w:rsidRPr="00C21E22">
        <w:rPr>
          <w:rFonts w:cs="Arial"/>
          <w:lang w:eastAsia="en-US"/>
        </w:rPr>
        <w:t xml:space="preserve">The authorized user </w:t>
      </w:r>
      <w:r w:rsidR="003D5471">
        <w:rPr>
          <w:rFonts w:cs="Arial"/>
          <w:lang w:eastAsia="en-US"/>
        </w:rPr>
        <w:t>populates the data and initiates the request to decommission the device.</w:t>
      </w:r>
      <w:r w:rsidRPr="00C21E22">
        <w:rPr>
          <w:rFonts w:cs="Arial"/>
          <w:lang w:eastAsia="en-US"/>
        </w:rPr>
        <w:t xml:space="preserve"> </w:t>
      </w:r>
    </w:p>
    <w:p w:rsidR="00D60E11" w:rsidRDefault="00D60E11" w:rsidP="00E27B1C">
      <w:pPr>
        <w:spacing w:line="200" w:lineRule="atLeast"/>
        <w:rPr>
          <w:rFonts w:ascii="Arial" w:hAnsi="Arial" w:cs="Arial"/>
          <w:b/>
          <w:u w:val="single"/>
        </w:rPr>
      </w:pPr>
    </w:p>
    <w:p w:rsidR="00D352E8" w:rsidRDefault="00D352E8" w:rsidP="00E27B1C">
      <w:pPr>
        <w:spacing w:line="200" w:lineRule="atLeast"/>
        <w:rPr>
          <w:rFonts w:ascii="Arial" w:hAnsi="Arial" w:cs="Arial"/>
          <w:b/>
          <w:u w:val="single"/>
        </w:rPr>
      </w:pPr>
    </w:p>
    <w:p w:rsidR="003D5471" w:rsidRPr="00C21E22" w:rsidRDefault="00725566" w:rsidP="00E27B1C">
      <w:pPr>
        <w:spacing w:line="200" w:lineRule="atLeast"/>
        <w:rPr>
          <w:lang w:eastAsia="en-US"/>
        </w:rPr>
      </w:pPr>
      <w:hyperlink w:anchor="_Business_Process_Model_3" w:history="1">
        <w:r w:rsidR="00976858">
          <w:rPr>
            <w:rStyle w:val="Hyperlink"/>
            <w:rFonts w:cs="Arial"/>
            <w:b/>
            <w:lang w:eastAsia="en-US"/>
          </w:rPr>
          <w:t>2.1</w:t>
        </w:r>
      </w:hyperlink>
      <w:r w:rsidR="003D5471" w:rsidRPr="00C21E22">
        <w:rPr>
          <w:rFonts w:cs="Arial"/>
          <w:b/>
          <w:u w:val="single"/>
          <w:lang w:eastAsia="en-US"/>
        </w:rPr>
        <w:t xml:space="preserve"> Create </w:t>
      </w:r>
      <w:r w:rsidR="003D5471">
        <w:rPr>
          <w:rFonts w:cs="Arial"/>
          <w:b/>
          <w:u w:val="single"/>
          <w:lang w:eastAsia="en-US"/>
        </w:rPr>
        <w:t xml:space="preserve">Decommissioning </w:t>
      </w:r>
      <w:r w:rsidR="003D5471" w:rsidRPr="00C21E22">
        <w:rPr>
          <w:rFonts w:cs="Arial"/>
          <w:b/>
          <w:u w:val="single"/>
          <w:lang w:eastAsia="en-US"/>
        </w:rPr>
        <w:t>Activity</w:t>
      </w:r>
      <w:r w:rsidR="00976858">
        <w:rPr>
          <w:rFonts w:cs="Arial"/>
          <w:b/>
          <w:u w:val="single"/>
          <w:lang w:eastAsia="en-US"/>
        </w:rPr>
        <w:t xml:space="preserve"> in ‘Pending’ Status</w:t>
      </w:r>
    </w:p>
    <w:p w:rsidR="00D352E8" w:rsidRDefault="00D352E8" w:rsidP="00E27B1C">
      <w:pPr>
        <w:spacing w:line="200" w:lineRule="atLeast"/>
        <w:rPr>
          <w:lang w:eastAsia="en-US"/>
        </w:rPr>
      </w:pPr>
    </w:p>
    <w:p w:rsidR="003D5471" w:rsidRPr="00C21E22" w:rsidRDefault="003D5471"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FC73A4">
        <w:rPr>
          <w:rFonts w:cs="Arial"/>
          <w:b/>
          <w:lang w:eastAsia="en-US"/>
        </w:rPr>
        <w:tab/>
      </w:r>
      <w:r w:rsidR="007F490C">
        <w:rPr>
          <w:rFonts w:cs="Arial"/>
          <w:lang w:eastAsia="en-US"/>
        </w:rPr>
        <w:t>C2M(MDM)</w:t>
      </w:r>
      <w:r w:rsidRPr="00C21E22">
        <w:rPr>
          <w:rFonts w:cs="Arial"/>
          <w:b/>
          <w:lang w:eastAsia="en-US"/>
        </w:rPr>
        <w:t xml:space="preserve"> </w:t>
      </w:r>
      <w:r w:rsidRPr="00C21E22">
        <w:rPr>
          <w:rFonts w:cs="Arial"/>
          <w:lang w:eastAsia="en-US"/>
        </w:rPr>
        <w:t xml:space="preserve"> </w:t>
      </w:r>
    </w:p>
    <w:p w:rsidR="003D5471" w:rsidRDefault="003D5471" w:rsidP="00E27B1C">
      <w:pPr>
        <w:spacing w:line="200" w:lineRule="atLeast"/>
        <w:rPr>
          <w:rFonts w:cs="Arial"/>
          <w:lang w:eastAsia="en-US"/>
        </w:rPr>
      </w:pPr>
      <w:r w:rsidRPr="00C21E22">
        <w:rPr>
          <w:rFonts w:cs="Arial"/>
          <w:b/>
          <w:lang w:eastAsia="en-US"/>
        </w:rPr>
        <w:t xml:space="preserve">Description: </w:t>
      </w:r>
      <w:r w:rsidR="00FC73A4">
        <w:rPr>
          <w:rFonts w:cs="Arial"/>
          <w:b/>
          <w:lang w:eastAsia="en-US"/>
        </w:rPr>
        <w:tab/>
      </w:r>
      <w:r w:rsidR="007F490C">
        <w:rPr>
          <w:rFonts w:cs="Arial"/>
          <w:lang w:eastAsia="en-US"/>
        </w:rPr>
        <w:t>C2M(MDM)</w:t>
      </w:r>
      <w:r w:rsidRPr="00C21E22">
        <w:rPr>
          <w:rFonts w:cs="Arial"/>
          <w:lang w:eastAsia="en-US"/>
        </w:rPr>
        <w:t xml:space="preserve"> creates the maintenance object with the data provided. When the activity is created, </w:t>
      </w:r>
      <w:r w:rsidR="007F490C">
        <w:rPr>
          <w:rFonts w:cs="Arial"/>
          <w:lang w:eastAsia="en-US"/>
        </w:rPr>
        <w:t>C2M(MDM)</w:t>
      </w:r>
      <w:r w:rsidRPr="00C21E22">
        <w:rPr>
          <w:rFonts w:cs="Arial"/>
          <w:lang w:eastAsia="en-US"/>
        </w:rPr>
        <w:t xml:space="preserve"> creates an Activity ID.</w:t>
      </w:r>
    </w:p>
    <w:p w:rsidR="009E187F" w:rsidRPr="00AE365B" w:rsidRDefault="009E187F"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E187F" w:rsidRPr="00AE365B" w:rsidTr="0062310C">
        <w:tc>
          <w:tcPr>
            <w:tcW w:w="4860" w:type="dxa"/>
          </w:tcPr>
          <w:p w:rsidR="009E187F" w:rsidRPr="00AE365B" w:rsidRDefault="009E187F" w:rsidP="00E27B1C">
            <w:pPr>
              <w:spacing w:line="200" w:lineRule="atLeast"/>
              <w:rPr>
                <w:rFonts w:ascii="Arial" w:hAnsi="Arial" w:cs="Arial"/>
                <w:b/>
                <w:sz w:val="18"/>
                <w:szCs w:val="18"/>
                <w:lang w:eastAsia="en-US"/>
              </w:rPr>
            </w:pPr>
            <w:r w:rsidRPr="009E187F">
              <w:rPr>
                <w:rStyle w:val="Normal1"/>
              </w:rPr>
              <w:t>D1-DeviceDecommission</w:t>
            </w:r>
          </w:p>
        </w:tc>
      </w:tr>
    </w:tbl>
    <w:p w:rsidR="009E187F" w:rsidRPr="00AE365B" w:rsidRDefault="009E187F" w:rsidP="00E27B1C">
      <w:pPr>
        <w:spacing w:line="200" w:lineRule="atLeast"/>
        <w:rPr>
          <w:rFonts w:cs="Arial"/>
          <w:b/>
          <w:lang w:eastAsia="en-US"/>
        </w:rPr>
      </w:pPr>
      <w:r>
        <w:rPr>
          <w:rFonts w:cs="Arial"/>
          <w:b/>
          <w:lang w:eastAsia="en-US"/>
        </w:rPr>
        <w:t>Business Object</w:t>
      </w:r>
      <w:r w:rsidR="002E6379">
        <w:rPr>
          <w:rFonts w:cs="Arial"/>
          <w:b/>
          <w:lang w:eastAsia="en-US"/>
        </w:rPr>
        <w:t xml:space="preserve"> (Y</w:t>
      </w:r>
      <w:r w:rsidRPr="00AE365B">
        <w:rPr>
          <w:rFonts w:cs="Arial"/>
          <w:b/>
          <w:lang w:eastAsia="en-US"/>
        </w:rPr>
        <w:t xml:space="preserve">)                       </w:t>
      </w:r>
      <w:r>
        <w:rPr>
          <w:rFonts w:cs="Arial"/>
          <w:b/>
          <w:lang w:eastAsia="en-US"/>
        </w:rPr>
        <w:t>Business Object</w:t>
      </w:r>
      <w:r w:rsidRPr="00AE365B">
        <w:rPr>
          <w:rFonts w:cs="Arial"/>
          <w:b/>
          <w:lang w:eastAsia="en-US"/>
        </w:rPr>
        <w:t xml:space="preserve">   </w:t>
      </w:r>
    </w:p>
    <w:p w:rsidR="00793ABA" w:rsidRDefault="00793ABA" w:rsidP="00E27B1C">
      <w:pPr>
        <w:spacing w:line="200" w:lineRule="atLeast"/>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93ABA" w:rsidRPr="00653F62" w:rsidTr="007741CD">
        <w:tc>
          <w:tcPr>
            <w:tcW w:w="4860" w:type="dxa"/>
          </w:tcPr>
          <w:p w:rsidR="00793ABA" w:rsidRPr="00653F62" w:rsidRDefault="00793ABA" w:rsidP="00E27B1C">
            <w:pPr>
              <w:spacing w:line="200" w:lineRule="atLeast"/>
              <w:rPr>
                <w:rFonts w:ascii="Arial" w:hAnsi="Arial" w:cs="Arial"/>
                <w:b/>
                <w:sz w:val="18"/>
                <w:szCs w:val="18"/>
                <w:lang w:eastAsia="en-US"/>
              </w:rPr>
            </w:pPr>
            <w:r>
              <w:rPr>
                <w:rStyle w:val="data"/>
              </w:rPr>
              <w:t>Device</w:t>
            </w:r>
          </w:p>
        </w:tc>
      </w:tr>
      <w:tr w:rsidR="00793ABA" w:rsidRPr="00653F62" w:rsidTr="007741CD">
        <w:tc>
          <w:tcPr>
            <w:tcW w:w="4860" w:type="dxa"/>
          </w:tcPr>
          <w:p w:rsidR="00793ABA" w:rsidRPr="00653F62" w:rsidRDefault="00793ABA" w:rsidP="00E27B1C">
            <w:pPr>
              <w:spacing w:line="200" w:lineRule="atLeast"/>
              <w:rPr>
                <w:rFonts w:ascii="Arial" w:hAnsi="Arial" w:cs="Arial"/>
                <w:b/>
                <w:sz w:val="18"/>
                <w:szCs w:val="18"/>
                <w:lang w:eastAsia="en-US"/>
              </w:rPr>
            </w:pPr>
            <w:r>
              <w:rPr>
                <w:rStyle w:val="data"/>
              </w:rPr>
              <w:t>Service Point</w:t>
            </w:r>
          </w:p>
        </w:tc>
      </w:tr>
      <w:tr w:rsidR="00793ABA" w:rsidRPr="00653F62" w:rsidTr="007741CD">
        <w:tc>
          <w:tcPr>
            <w:tcW w:w="4860" w:type="dxa"/>
          </w:tcPr>
          <w:p w:rsidR="00793ABA" w:rsidRDefault="00793ABA" w:rsidP="00E27B1C">
            <w:pPr>
              <w:spacing w:line="200" w:lineRule="atLeast"/>
              <w:rPr>
                <w:rStyle w:val="data"/>
              </w:rPr>
            </w:pPr>
            <w:r>
              <w:rPr>
                <w:rStyle w:val="data"/>
              </w:rPr>
              <w:t>Device Commission</w:t>
            </w:r>
          </w:p>
        </w:tc>
      </w:tr>
    </w:tbl>
    <w:p w:rsidR="00793ABA" w:rsidRPr="001D7840" w:rsidRDefault="00793ABA" w:rsidP="00E27B1C">
      <w:pPr>
        <w:spacing w:line="200" w:lineRule="atLeast"/>
        <w:rPr>
          <w:rFonts w:cs="Arial"/>
          <w:b/>
          <w:lang w:eastAsia="en-US"/>
        </w:rPr>
      </w:pPr>
      <w:r>
        <w:rPr>
          <w:rFonts w:cs="Arial"/>
          <w:b/>
          <w:lang w:eastAsia="en-US"/>
        </w:rPr>
        <w:t xml:space="preserve">Configuration required (Y)          Entities to Configure:  </w:t>
      </w:r>
    </w:p>
    <w:p w:rsidR="00793ABA" w:rsidRDefault="00793ABA" w:rsidP="00E27B1C">
      <w:pPr>
        <w:spacing w:line="200" w:lineRule="atLeast"/>
        <w:rPr>
          <w:rFonts w:cs="Arial"/>
          <w:lang w:eastAsia="en-US"/>
        </w:rPr>
      </w:pPr>
    </w:p>
    <w:p w:rsidR="00793ABA" w:rsidRPr="00C21E22" w:rsidRDefault="00793ABA" w:rsidP="00E27B1C">
      <w:pPr>
        <w:spacing w:line="200" w:lineRule="atLeast"/>
        <w:rPr>
          <w:rFonts w:cs="Arial"/>
          <w:lang w:eastAsia="en-US"/>
        </w:rPr>
      </w:pPr>
    </w:p>
    <w:p w:rsidR="009E187F" w:rsidRDefault="009E187F" w:rsidP="00E27B1C">
      <w:pPr>
        <w:spacing w:line="200" w:lineRule="atLeast"/>
        <w:rPr>
          <w:rFonts w:ascii="Arial" w:hAnsi="Arial" w:cs="Arial"/>
          <w:b/>
          <w:u w:val="single"/>
        </w:rPr>
      </w:pPr>
    </w:p>
    <w:p w:rsidR="00D352E8" w:rsidRDefault="00AA1F2A" w:rsidP="00E27B1C">
      <w:pPr>
        <w:spacing w:line="200" w:lineRule="atLeast"/>
        <w:rPr>
          <w:rFonts w:cs="Arial"/>
          <w:b/>
          <w:u w:val="single"/>
          <w:lang w:eastAsia="en-US"/>
        </w:rPr>
      </w:pPr>
      <w:r>
        <w:rPr>
          <w:rFonts w:cs="Arial"/>
          <w:b/>
          <w:u w:val="single"/>
          <w:lang w:eastAsia="en-US"/>
        </w:rPr>
        <w:t>Group</w:t>
      </w:r>
      <w:r w:rsidR="003D71E8">
        <w:rPr>
          <w:rFonts w:cs="Arial"/>
          <w:b/>
          <w:u w:val="single"/>
          <w:lang w:eastAsia="en-US"/>
        </w:rPr>
        <w:t>: Validate Activity</w:t>
      </w:r>
    </w:p>
    <w:p w:rsidR="00743352" w:rsidRPr="00C21E22" w:rsidRDefault="00743352" w:rsidP="00743352">
      <w:pPr>
        <w:spacing w:line="200" w:lineRule="atLeast"/>
        <w:rPr>
          <w:lang w:eastAsia="en-US"/>
        </w:rPr>
      </w:pPr>
      <w:hyperlink w:anchor="_Business_Process_Model_3" w:history="1">
        <w:r>
          <w:rPr>
            <w:rStyle w:val="Hyperlink"/>
            <w:rFonts w:cs="Arial"/>
            <w:b/>
            <w:lang w:eastAsia="en-US"/>
          </w:rPr>
          <w:t>2.2</w:t>
        </w:r>
      </w:hyperlink>
      <w:r w:rsidRPr="00C21E22">
        <w:rPr>
          <w:rFonts w:cs="Arial"/>
          <w:b/>
          <w:u w:val="single"/>
          <w:lang w:eastAsia="en-US"/>
        </w:rPr>
        <w:t xml:space="preserve"> </w:t>
      </w:r>
      <w:r>
        <w:rPr>
          <w:rFonts w:cs="Arial"/>
          <w:b/>
          <w:u w:val="single"/>
          <w:lang w:eastAsia="en-US"/>
        </w:rPr>
        <w:t>Update Activity to ‘</w:t>
      </w:r>
      <w:r w:rsidRPr="00C21E22">
        <w:rPr>
          <w:rFonts w:cs="Arial"/>
          <w:b/>
          <w:u w:val="single"/>
          <w:lang w:eastAsia="en-US"/>
        </w:rPr>
        <w:t>Validate</w:t>
      </w:r>
      <w:r>
        <w:rPr>
          <w:rFonts w:cs="Arial"/>
          <w:b/>
          <w:u w:val="single"/>
          <w:lang w:eastAsia="en-US"/>
        </w:rPr>
        <w:t>’ Status</w:t>
      </w:r>
    </w:p>
    <w:p w:rsidR="00743352" w:rsidRDefault="00743352" w:rsidP="00743352">
      <w:pPr>
        <w:spacing w:line="200" w:lineRule="atLeast"/>
        <w:rPr>
          <w:lang w:eastAsia="en-US"/>
        </w:rPr>
      </w:pPr>
    </w:p>
    <w:p w:rsidR="00743352" w:rsidRPr="00B4461A" w:rsidRDefault="00743352" w:rsidP="00743352">
      <w:pPr>
        <w:spacing w:line="200" w:lineRule="atLeast"/>
        <w:rPr>
          <w:rFonts w:cs="Arial"/>
          <w:lang w:eastAsia="en-US"/>
        </w:rPr>
      </w:pPr>
      <w:r w:rsidRPr="00C21E22">
        <w:rPr>
          <w:lang w:eastAsia="en-US"/>
        </w:rPr>
        <w:t>A</w:t>
      </w:r>
      <w:r w:rsidRPr="00C21E22">
        <w:rPr>
          <w:rFonts w:cs="Arial"/>
          <w:b/>
          <w:lang w:eastAsia="en-US"/>
        </w:rPr>
        <w:t xml:space="preserve">ctor/Role: </w:t>
      </w:r>
      <w:r>
        <w:rPr>
          <w:rFonts w:cs="Arial"/>
          <w:b/>
          <w:lang w:eastAsia="en-US"/>
        </w:rPr>
        <w:tab/>
      </w:r>
      <w:r>
        <w:rPr>
          <w:rFonts w:cs="Arial"/>
          <w:lang w:eastAsia="en-US"/>
        </w:rPr>
        <w:t>C2M</w:t>
      </w:r>
      <w:r w:rsidRPr="00B4461A">
        <w:rPr>
          <w:rFonts w:cs="Arial"/>
          <w:lang w:eastAsia="en-US"/>
        </w:rPr>
        <w:t>(MDM)</w:t>
      </w:r>
      <w:r w:rsidRPr="00B4461A">
        <w:rPr>
          <w:rFonts w:cs="Arial"/>
          <w:b/>
          <w:lang w:eastAsia="en-US"/>
        </w:rPr>
        <w:t xml:space="preserve"> </w:t>
      </w:r>
      <w:r w:rsidRPr="00B4461A">
        <w:rPr>
          <w:rFonts w:cs="Arial"/>
          <w:lang w:eastAsia="en-US"/>
        </w:rPr>
        <w:t xml:space="preserve"> </w:t>
      </w:r>
    </w:p>
    <w:p w:rsidR="00B4461A" w:rsidRPr="009B6345" w:rsidRDefault="00743352" w:rsidP="00B4461A">
      <w:pPr>
        <w:spacing w:line="200" w:lineRule="atLeast"/>
        <w:rPr>
          <w:rFonts w:cs="Arial"/>
          <w:lang w:eastAsia="en-US"/>
        </w:rPr>
      </w:pPr>
      <w:r w:rsidRPr="00B4461A">
        <w:rPr>
          <w:rFonts w:cs="Arial"/>
          <w:b/>
          <w:lang w:eastAsia="en-US"/>
        </w:rPr>
        <w:t xml:space="preserve">Description: </w:t>
      </w:r>
      <w:r w:rsidRPr="00B4461A">
        <w:rPr>
          <w:rFonts w:cs="Arial"/>
          <w:b/>
          <w:lang w:eastAsia="en-US"/>
        </w:rPr>
        <w:tab/>
      </w:r>
      <w:r w:rsidR="00B4461A" w:rsidRPr="009B6345">
        <w:rPr>
          <w:rFonts w:cs="Arial"/>
          <w:lang w:eastAsia="en-US"/>
        </w:rPr>
        <w:t xml:space="preserve">C2M(MDM) updates the activity to Validate state and performs validation on Head-End system compatibility, </w:t>
      </w:r>
      <w:r w:rsidR="00C02B22">
        <w:rPr>
          <w:rFonts w:cs="Arial"/>
          <w:lang w:eastAsia="en-US"/>
        </w:rPr>
        <w:t>de</w:t>
      </w:r>
      <w:r w:rsidR="00B4461A" w:rsidRPr="009B6345">
        <w:rPr>
          <w:rFonts w:cs="Arial"/>
          <w:lang w:eastAsia="en-US"/>
        </w:rPr>
        <w:t xml:space="preserve">commissioning status, external </w:t>
      </w:r>
      <w:r w:rsidR="00C02B22">
        <w:rPr>
          <w:rFonts w:cs="Arial"/>
          <w:lang w:eastAsia="en-US"/>
        </w:rPr>
        <w:t>requestor and</w:t>
      </w:r>
      <w:r w:rsidR="00B4461A" w:rsidRPr="009B6345">
        <w:rPr>
          <w:rFonts w:cs="Arial"/>
          <w:lang w:eastAsia="en-US"/>
        </w:rPr>
        <w:t xml:space="preserve"> command eligibility</w:t>
      </w:r>
      <w:r w:rsidR="00C02B22">
        <w:rPr>
          <w:rFonts w:cs="Arial"/>
          <w:lang w:eastAsia="en-US"/>
        </w:rPr>
        <w:t>.</w:t>
      </w:r>
    </w:p>
    <w:p w:rsidR="00C940A6" w:rsidRPr="00AE365B" w:rsidRDefault="00C940A6" w:rsidP="00743352">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43352" w:rsidRPr="00AE365B" w:rsidTr="008A2E2C">
        <w:tc>
          <w:tcPr>
            <w:tcW w:w="4860" w:type="dxa"/>
          </w:tcPr>
          <w:p w:rsidR="00743352" w:rsidRPr="00AE365B" w:rsidRDefault="00743352" w:rsidP="009B6345">
            <w:pPr>
              <w:spacing w:line="200" w:lineRule="atLeast"/>
              <w:jc w:val="left"/>
              <w:rPr>
                <w:rFonts w:ascii="Arial" w:hAnsi="Arial" w:cs="Arial"/>
                <w:b/>
                <w:sz w:val="18"/>
                <w:szCs w:val="18"/>
                <w:lang w:eastAsia="en-US"/>
              </w:rPr>
            </w:pPr>
            <w:r w:rsidRPr="004D4A65">
              <w:rPr>
                <w:rStyle w:val="Normal1"/>
              </w:rPr>
              <w:t>D1-VALDVCNAD</w:t>
            </w:r>
            <w:r w:rsidR="00C940A6">
              <w:rPr>
                <w:rStyle w:val="Normal1"/>
              </w:rPr>
              <w:t xml:space="preserve"> (</w:t>
            </w:r>
            <w:r w:rsidR="00C940A6">
              <w:t xml:space="preserve"> </w:t>
            </w:r>
            <w:r w:rsidR="00C940A6" w:rsidRPr="00C940A6">
              <w:rPr>
                <w:rStyle w:val="Normal1"/>
              </w:rPr>
              <w:t>Validate Device Not Already Decommissioned</w:t>
            </w:r>
            <w:r w:rsidR="00C940A6">
              <w:rPr>
                <w:rStyle w:val="Normal1"/>
              </w:rPr>
              <w:t>)</w:t>
            </w:r>
          </w:p>
        </w:tc>
      </w:tr>
      <w:tr w:rsidR="00C940A6" w:rsidRPr="00AE365B" w:rsidTr="008A2E2C">
        <w:tc>
          <w:tcPr>
            <w:tcW w:w="4860" w:type="dxa"/>
          </w:tcPr>
          <w:p w:rsidR="00C940A6" w:rsidRPr="004D4A65" w:rsidRDefault="00C940A6" w:rsidP="009B6345">
            <w:pPr>
              <w:spacing w:line="200" w:lineRule="atLeast"/>
              <w:jc w:val="left"/>
              <w:rPr>
                <w:rStyle w:val="Normal1"/>
              </w:rPr>
            </w:pPr>
            <w:r w:rsidRPr="00806888">
              <w:rPr>
                <w:rStyle w:val="Normal1"/>
              </w:rPr>
              <w:t>D1-VALACTTDI (Validate Activity Type and Transition to Error State If Invalid)</w:t>
            </w:r>
          </w:p>
        </w:tc>
      </w:tr>
      <w:tr w:rsidR="00C940A6" w:rsidRPr="00AE365B" w:rsidTr="008A2E2C">
        <w:tc>
          <w:tcPr>
            <w:tcW w:w="4860" w:type="dxa"/>
          </w:tcPr>
          <w:p w:rsidR="00C940A6" w:rsidRPr="00806888" w:rsidRDefault="00C940A6" w:rsidP="00C940A6">
            <w:pPr>
              <w:spacing w:line="200" w:lineRule="atLeast"/>
              <w:rPr>
                <w:rStyle w:val="Normal1"/>
              </w:rPr>
            </w:pPr>
            <w:r w:rsidRPr="00C940A6">
              <w:rPr>
                <w:rStyle w:val="Normal1"/>
              </w:rPr>
              <w:lastRenderedPageBreak/>
              <w:t>D1-VALDVCNDD</w:t>
            </w:r>
            <w:r>
              <w:rPr>
                <w:rStyle w:val="Normal1"/>
              </w:rPr>
              <w:t xml:space="preserve"> (</w:t>
            </w:r>
            <w:r w:rsidRPr="00C940A6">
              <w:rPr>
                <w:rStyle w:val="Normal1"/>
              </w:rPr>
              <w:t>Validate Install Event Status for Decommission</w:t>
            </w:r>
            <w:r>
              <w:rPr>
                <w:rStyle w:val="Normal1"/>
              </w:rPr>
              <w:t>)</w:t>
            </w:r>
          </w:p>
        </w:tc>
      </w:tr>
      <w:tr w:rsidR="00C940A6" w:rsidRPr="00AE365B" w:rsidTr="008A2E2C">
        <w:tc>
          <w:tcPr>
            <w:tcW w:w="4860" w:type="dxa"/>
          </w:tcPr>
          <w:p w:rsidR="00C940A6" w:rsidRPr="00C940A6" w:rsidRDefault="00C940A6" w:rsidP="009B6345">
            <w:pPr>
              <w:spacing w:line="200" w:lineRule="atLeast"/>
              <w:jc w:val="left"/>
              <w:rPr>
                <w:rStyle w:val="Normal1"/>
              </w:rPr>
            </w:pPr>
            <w:r w:rsidRPr="008B4C86">
              <w:rPr>
                <w:rStyle w:val="Normal1"/>
              </w:rPr>
              <w:t>D1-CHKCMDELG</w:t>
            </w:r>
            <w:r>
              <w:rPr>
                <w:rStyle w:val="Normal1"/>
              </w:rPr>
              <w:t xml:space="preserve"> (Check </w:t>
            </w:r>
            <w:r w:rsidRPr="008B4C86">
              <w:rPr>
                <w:rStyle w:val="Normal1"/>
              </w:rPr>
              <w:t>Device Command Eligibility</w:t>
            </w:r>
            <w:r>
              <w:rPr>
                <w:rStyle w:val="Normal1"/>
              </w:rPr>
              <w:t>)</w:t>
            </w:r>
          </w:p>
        </w:tc>
      </w:tr>
      <w:tr w:rsidR="00C940A6" w:rsidRPr="00AE365B" w:rsidTr="008A2E2C">
        <w:tc>
          <w:tcPr>
            <w:tcW w:w="4860" w:type="dxa"/>
          </w:tcPr>
          <w:p w:rsidR="00C940A6" w:rsidRPr="00C940A6" w:rsidRDefault="00C940A6" w:rsidP="009B6345">
            <w:pPr>
              <w:spacing w:line="200" w:lineRule="atLeast"/>
              <w:jc w:val="left"/>
              <w:rPr>
                <w:rStyle w:val="Normal1"/>
              </w:rPr>
            </w:pPr>
            <w:r w:rsidRPr="00C940A6">
              <w:rPr>
                <w:rStyle w:val="Normal1"/>
              </w:rPr>
              <w:t>D1-VHCPDCOMM</w:t>
            </w:r>
            <w:r>
              <w:rPr>
                <w:rStyle w:val="Normal1"/>
              </w:rPr>
              <w:t xml:space="preserve"> (</w:t>
            </w:r>
            <w:r w:rsidRPr="00C940A6">
              <w:rPr>
                <w:rStyle w:val="Normal1"/>
              </w:rPr>
              <w:t>Validate Head-end's Capability to perform Decommission Device</w:t>
            </w:r>
            <w:r>
              <w:rPr>
                <w:rStyle w:val="Normal1"/>
              </w:rPr>
              <w:t>)</w:t>
            </w:r>
          </w:p>
        </w:tc>
      </w:tr>
      <w:tr w:rsidR="00C940A6" w:rsidRPr="00AE365B" w:rsidTr="008A2E2C">
        <w:tc>
          <w:tcPr>
            <w:tcW w:w="4860" w:type="dxa"/>
          </w:tcPr>
          <w:p w:rsidR="00C940A6" w:rsidRPr="00C940A6" w:rsidRDefault="00C940A6" w:rsidP="009B6345">
            <w:pPr>
              <w:spacing w:line="200" w:lineRule="atLeast"/>
              <w:jc w:val="left"/>
              <w:rPr>
                <w:rStyle w:val="Normal1"/>
              </w:rPr>
            </w:pPr>
            <w:r w:rsidRPr="00C940A6">
              <w:rPr>
                <w:rStyle w:val="Normal1"/>
              </w:rPr>
              <w:t>D1-CACTDCOMM</w:t>
            </w:r>
            <w:r>
              <w:rPr>
                <w:rStyle w:val="Normal1"/>
              </w:rPr>
              <w:t xml:space="preserve"> (</w:t>
            </w:r>
            <w:r w:rsidRPr="00C940A6">
              <w:rPr>
                <w:rStyle w:val="Normal1"/>
              </w:rPr>
              <w:t>Check for Existing Active Decommissioning Command Request</w:t>
            </w:r>
            <w:r>
              <w:rPr>
                <w:rStyle w:val="Normal1"/>
              </w:rPr>
              <w:t>)</w:t>
            </w:r>
          </w:p>
        </w:tc>
      </w:tr>
      <w:tr w:rsidR="00C940A6" w:rsidRPr="00AE365B" w:rsidTr="008A2E2C">
        <w:tc>
          <w:tcPr>
            <w:tcW w:w="4860" w:type="dxa"/>
          </w:tcPr>
          <w:p w:rsidR="00C940A6" w:rsidRPr="00C940A6" w:rsidRDefault="00C940A6" w:rsidP="009B6345">
            <w:pPr>
              <w:spacing w:line="200" w:lineRule="atLeast"/>
              <w:jc w:val="left"/>
              <w:rPr>
                <w:rStyle w:val="Normal1"/>
              </w:rPr>
            </w:pPr>
            <w:r w:rsidRPr="00C940A6">
              <w:rPr>
                <w:rStyle w:val="Normal1"/>
              </w:rPr>
              <w:t>D1-CHKFCOMM</w:t>
            </w:r>
            <w:r>
              <w:rPr>
                <w:rStyle w:val="Normal1"/>
              </w:rPr>
              <w:t xml:space="preserve"> (</w:t>
            </w:r>
            <w:r>
              <w:t xml:space="preserve"> </w:t>
            </w:r>
            <w:r w:rsidRPr="00C940A6">
              <w:rPr>
                <w:rStyle w:val="Normal1"/>
              </w:rPr>
              <w:t>Check for Concurrent Commissioning Command Request</w:t>
            </w:r>
            <w:r>
              <w:rPr>
                <w:rStyle w:val="Normal1"/>
              </w:rPr>
              <w:t>)</w:t>
            </w:r>
          </w:p>
        </w:tc>
      </w:tr>
      <w:tr w:rsidR="00C940A6" w:rsidRPr="00AE365B" w:rsidTr="008A2E2C">
        <w:tc>
          <w:tcPr>
            <w:tcW w:w="4860" w:type="dxa"/>
          </w:tcPr>
          <w:p w:rsidR="00C940A6" w:rsidRPr="004D4A65" w:rsidRDefault="00C940A6" w:rsidP="009B6345">
            <w:pPr>
              <w:spacing w:line="200" w:lineRule="atLeast"/>
              <w:jc w:val="left"/>
              <w:rPr>
                <w:rStyle w:val="Normal1"/>
              </w:rPr>
            </w:pPr>
            <w:r w:rsidRPr="008B4C86">
              <w:rPr>
                <w:rStyle w:val="Normal1"/>
              </w:rPr>
              <w:t>D1-VALEXTREQ</w:t>
            </w:r>
            <w:r>
              <w:rPr>
                <w:rStyle w:val="Normal1"/>
              </w:rPr>
              <w:t xml:space="preserve"> (</w:t>
            </w:r>
            <w:r>
              <w:t xml:space="preserve"> </w:t>
            </w:r>
            <w:r w:rsidRPr="008B4C86">
              <w:rPr>
                <w:rStyle w:val="Normal1"/>
              </w:rPr>
              <w:t>Validate External Requester</w:t>
            </w:r>
            <w:r>
              <w:rPr>
                <w:rStyle w:val="Normal1"/>
              </w:rPr>
              <w:t>)</w:t>
            </w:r>
          </w:p>
        </w:tc>
      </w:tr>
    </w:tbl>
    <w:p w:rsidR="00743352" w:rsidRPr="00AE365B" w:rsidRDefault="00743352" w:rsidP="00743352">
      <w:pPr>
        <w:spacing w:line="200" w:lineRule="atLeast"/>
        <w:rPr>
          <w:rFonts w:cs="Arial"/>
          <w:b/>
          <w:lang w:eastAsia="en-US"/>
        </w:rPr>
      </w:pPr>
      <w:r>
        <w:rPr>
          <w:rFonts w:cs="Arial"/>
          <w:b/>
          <w:lang w:eastAsia="en-US"/>
        </w:rPr>
        <w:t>Process Plug-in enabled (Y)         Available Algorithm(s):</w:t>
      </w:r>
    </w:p>
    <w:p w:rsidR="00743352" w:rsidRDefault="00743352" w:rsidP="00743352">
      <w:pPr>
        <w:spacing w:line="200" w:lineRule="atLeast"/>
        <w:rPr>
          <w:rFonts w:cs="Arial"/>
          <w:b/>
          <w:lang w:eastAsia="en-US"/>
        </w:rPr>
      </w:pPr>
    </w:p>
    <w:p w:rsidR="00C940A6" w:rsidRDefault="00C940A6" w:rsidP="00743352">
      <w:pPr>
        <w:spacing w:line="200" w:lineRule="atLeast"/>
        <w:rPr>
          <w:rFonts w:cs="Arial"/>
          <w:b/>
          <w:lang w:eastAsia="en-US"/>
        </w:rPr>
      </w:pPr>
    </w:p>
    <w:p w:rsidR="00C940A6" w:rsidRDefault="00C940A6" w:rsidP="00743352">
      <w:pPr>
        <w:spacing w:line="200" w:lineRule="atLeast"/>
        <w:rPr>
          <w:rFonts w:cs="Arial"/>
          <w:b/>
          <w:lang w:eastAsia="en-US"/>
        </w:rPr>
      </w:pPr>
    </w:p>
    <w:p w:rsidR="00C940A6" w:rsidRDefault="00C940A6" w:rsidP="00743352">
      <w:pPr>
        <w:spacing w:line="200" w:lineRule="atLeast"/>
        <w:rPr>
          <w:rFonts w:cs="Arial"/>
          <w:b/>
          <w:lang w:eastAsia="en-US"/>
        </w:rPr>
      </w:pPr>
    </w:p>
    <w:p w:rsidR="00C940A6" w:rsidRDefault="00C940A6" w:rsidP="00743352">
      <w:pPr>
        <w:spacing w:line="200" w:lineRule="atLeast"/>
        <w:rPr>
          <w:rFonts w:cs="Arial"/>
          <w:b/>
          <w:lang w:eastAsia="en-US"/>
        </w:rPr>
      </w:pPr>
    </w:p>
    <w:p w:rsidR="00C940A6" w:rsidRDefault="00C940A6" w:rsidP="00743352">
      <w:pPr>
        <w:spacing w:line="200" w:lineRule="atLeast"/>
        <w:rPr>
          <w:rFonts w:cs="Arial"/>
          <w:b/>
          <w:lang w:eastAsia="en-US"/>
        </w:rPr>
      </w:pPr>
    </w:p>
    <w:p w:rsidR="00C940A6" w:rsidRDefault="00C940A6" w:rsidP="00743352">
      <w:pPr>
        <w:spacing w:line="200" w:lineRule="atLeast"/>
        <w:rPr>
          <w:rFonts w:cs="Arial"/>
          <w:b/>
          <w:lang w:eastAsia="en-US"/>
        </w:rPr>
      </w:pPr>
    </w:p>
    <w:p w:rsidR="00C940A6" w:rsidRDefault="00C940A6" w:rsidP="00743352">
      <w:pPr>
        <w:spacing w:line="200" w:lineRule="atLeast"/>
        <w:rPr>
          <w:rFonts w:cs="Arial"/>
          <w:b/>
          <w:lang w:eastAsia="en-US"/>
        </w:rPr>
      </w:pPr>
    </w:p>
    <w:p w:rsidR="00C940A6" w:rsidRDefault="00C940A6" w:rsidP="00743352">
      <w:pPr>
        <w:spacing w:line="200" w:lineRule="atLeast"/>
        <w:rPr>
          <w:rFonts w:cs="Arial"/>
          <w:b/>
          <w:lang w:eastAsia="en-US"/>
        </w:rPr>
      </w:pPr>
    </w:p>
    <w:p w:rsidR="00C940A6" w:rsidRDefault="00C940A6" w:rsidP="00743352">
      <w:pPr>
        <w:spacing w:line="200" w:lineRule="atLeast"/>
        <w:rPr>
          <w:rFonts w:cs="Arial"/>
          <w:b/>
          <w:lang w:eastAsia="en-US"/>
        </w:rPr>
      </w:pPr>
    </w:p>
    <w:p w:rsidR="00C940A6" w:rsidRDefault="00C940A6" w:rsidP="00743352">
      <w:pPr>
        <w:spacing w:line="200" w:lineRule="atLeast"/>
        <w:rPr>
          <w:rFonts w:cs="Arial"/>
          <w:b/>
          <w:lang w:eastAsia="en-US"/>
        </w:rPr>
      </w:pPr>
    </w:p>
    <w:p w:rsidR="00C940A6" w:rsidRDefault="00C940A6" w:rsidP="00743352">
      <w:pPr>
        <w:spacing w:line="200" w:lineRule="atLeast"/>
        <w:rPr>
          <w:rFonts w:cs="Arial"/>
          <w:b/>
          <w:lang w:eastAsia="en-US"/>
        </w:rPr>
      </w:pPr>
    </w:p>
    <w:p w:rsidR="00C940A6" w:rsidRDefault="00C940A6" w:rsidP="00743352">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43352" w:rsidRPr="00653F62" w:rsidTr="008A2E2C">
        <w:tc>
          <w:tcPr>
            <w:tcW w:w="4860" w:type="dxa"/>
          </w:tcPr>
          <w:p w:rsidR="00743352" w:rsidRPr="00653F62" w:rsidRDefault="00743352" w:rsidP="008A2E2C">
            <w:pPr>
              <w:spacing w:line="200" w:lineRule="atLeast"/>
              <w:rPr>
                <w:rFonts w:ascii="Arial" w:hAnsi="Arial" w:cs="Arial"/>
                <w:b/>
                <w:sz w:val="18"/>
                <w:szCs w:val="18"/>
                <w:lang w:eastAsia="en-US"/>
              </w:rPr>
            </w:pPr>
            <w:r w:rsidRPr="00726803">
              <w:rPr>
                <w:rFonts w:cs="Arial"/>
                <w:lang w:eastAsia="en-US"/>
              </w:rPr>
              <w:t>D1-DeviceDecommission</w:t>
            </w:r>
          </w:p>
        </w:tc>
      </w:tr>
    </w:tbl>
    <w:p w:rsidR="00743352" w:rsidRDefault="00743352" w:rsidP="00743352">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743352" w:rsidRDefault="00743352" w:rsidP="00E27B1C">
      <w:pPr>
        <w:spacing w:line="200" w:lineRule="atLeast"/>
        <w:rPr>
          <w:rFonts w:ascii="Arial" w:hAnsi="Arial" w:cs="Arial"/>
          <w:b/>
          <w:u w:val="single"/>
        </w:rPr>
      </w:pPr>
    </w:p>
    <w:p w:rsidR="002D7BAC" w:rsidRDefault="002D7BAC" w:rsidP="00E27B1C">
      <w:pPr>
        <w:spacing w:line="200" w:lineRule="atLeast"/>
        <w:rPr>
          <w:rFonts w:ascii="Arial" w:hAnsi="Arial" w:cs="Arial"/>
          <w:b/>
          <w:u w:val="single"/>
        </w:rPr>
      </w:pPr>
    </w:p>
    <w:p w:rsidR="002D7BAC" w:rsidRDefault="002D7BAC" w:rsidP="002D7BAC">
      <w:pPr>
        <w:spacing w:line="200" w:lineRule="atLeast"/>
        <w:rPr>
          <w:rFonts w:cs="Arial"/>
          <w:b/>
          <w:u w:val="single"/>
          <w:lang w:eastAsia="en-US"/>
        </w:rPr>
      </w:pPr>
      <w:r>
        <w:rPr>
          <w:rFonts w:cs="Arial"/>
          <w:b/>
          <w:u w:val="single"/>
          <w:lang w:eastAsia="en-US"/>
        </w:rPr>
        <w:t>Group: Validate Activity</w:t>
      </w:r>
    </w:p>
    <w:p w:rsidR="002D7BAC" w:rsidRDefault="002D7BAC" w:rsidP="00E27B1C">
      <w:pPr>
        <w:spacing w:line="200" w:lineRule="atLeast"/>
        <w:rPr>
          <w:rFonts w:ascii="Arial" w:hAnsi="Arial" w:cs="Arial"/>
          <w:b/>
          <w:u w:val="single"/>
        </w:rPr>
      </w:pPr>
    </w:p>
    <w:p w:rsidR="003D5471" w:rsidRPr="00C21E22" w:rsidRDefault="00725566" w:rsidP="00E27B1C">
      <w:pPr>
        <w:spacing w:line="200" w:lineRule="atLeast"/>
        <w:rPr>
          <w:lang w:eastAsia="en-US"/>
        </w:rPr>
      </w:pPr>
      <w:hyperlink w:anchor="_Business_Process_Model_3" w:history="1">
        <w:r w:rsidR="002D7BAC" w:rsidRPr="009B6345">
          <w:rPr>
            <w:rStyle w:val="Hyperlink"/>
            <w:rFonts w:cs="Arial"/>
            <w:b/>
            <w:lang w:eastAsia="en-US"/>
          </w:rPr>
          <w:t>2.3</w:t>
        </w:r>
      </w:hyperlink>
      <w:r w:rsidR="003D5471" w:rsidRPr="00C21E22">
        <w:rPr>
          <w:rFonts w:cs="Arial"/>
          <w:b/>
          <w:u w:val="single"/>
          <w:lang w:eastAsia="en-US"/>
        </w:rPr>
        <w:t xml:space="preserve"> Validate </w:t>
      </w:r>
      <w:r w:rsidR="00183501">
        <w:rPr>
          <w:rFonts w:cs="Arial"/>
          <w:b/>
          <w:u w:val="single"/>
          <w:lang w:eastAsia="en-US"/>
        </w:rPr>
        <w:t xml:space="preserve">Install Event Status For </w:t>
      </w:r>
      <w:r w:rsidR="003D5471">
        <w:rPr>
          <w:rFonts w:cs="Arial"/>
          <w:b/>
          <w:u w:val="single"/>
          <w:lang w:eastAsia="en-US"/>
        </w:rPr>
        <w:t>Dec</w:t>
      </w:r>
      <w:r w:rsidR="003D5471" w:rsidRPr="00C21E22">
        <w:rPr>
          <w:rFonts w:cs="Arial"/>
          <w:b/>
          <w:u w:val="single"/>
          <w:lang w:eastAsia="en-US"/>
        </w:rPr>
        <w:t>ommissioned</w:t>
      </w:r>
    </w:p>
    <w:p w:rsidR="00D352E8" w:rsidRDefault="00D352E8" w:rsidP="00E27B1C">
      <w:pPr>
        <w:spacing w:line="200" w:lineRule="atLeast"/>
        <w:rPr>
          <w:lang w:eastAsia="en-US"/>
        </w:rPr>
      </w:pPr>
    </w:p>
    <w:p w:rsidR="003D5471" w:rsidRPr="00BF785E" w:rsidRDefault="003D5471" w:rsidP="00E27B1C">
      <w:pPr>
        <w:spacing w:line="200" w:lineRule="atLeast"/>
        <w:rPr>
          <w:rFonts w:cs="Arial"/>
          <w:lang w:eastAsia="en-US"/>
        </w:rPr>
      </w:pPr>
      <w:r w:rsidRPr="00BF785E">
        <w:rPr>
          <w:lang w:eastAsia="en-US"/>
        </w:rPr>
        <w:t>A</w:t>
      </w:r>
      <w:r w:rsidRPr="00BF785E">
        <w:rPr>
          <w:rFonts w:cs="Arial"/>
          <w:b/>
          <w:lang w:eastAsia="en-US"/>
        </w:rPr>
        <w:t xml:space="preserve">ctor/Role: </w:t>
      </w:r>
      <w:r w:rsidR="00FC73A4" w:rsidRPr="00BF785E">
        <w:rPr>
          <w:rFonts w:cs="Arial"/>
          <w:b/>
          <w:lang w:eastAsia="en-US"/>
        </w:rPr>
        <w:tab/>
      </w:r>
      <w:r w:rsidR="007F490C" w:rsidRPr="00BF785E">
        <w:rPr>
          <w:rFonts w:cs="Arial"/>
          <w:lang w:eastAsia="en-US"/>
        </w:rPr>
        <w:t>C2M(MDM)</w:t>
      </w:r>
      <w:r w:rsidRPr="00BF785E">
        <w:rPr>
          <w:rFonts w:cs="Arial"/>
          <w:b/>
          <w:lang w:eastAsia="en-US"/>
        </w:rPr>
        <w:t xml:space="preserve"> </w:t>
      </w:r>
      <w:r w:rsidRPr="00BF785E">
        <w:rPr>
          <w:rFonts w:cs="Arial"/>
          <w:lang w:eastAsia="en-US"/>
        </w:rPr>
        <w:t xml:space="preserve"> </w:t>
      </w:r>
    </w:p>
    <w:p w:rsidR="003D5471" w:rsidRPr="00C21E22" w:rsidRDefault="003D5471" w:rsidP="00E27B1C">
      <w:pPr>
        <w:spacing w:line="200" w:lineRule="atLeast"/>
        <w:rPr>
          <w:rFonts w:cs="Arial"/>
          <w:lang w:eastAsia="en-US"/>
        </w:rPr>
      </w:pPr>
      <w:r w:rsidRPr="00BF785E">
        <w:rPr>
          <w:rFonts w:cs="Arial"/>
          <w:b/>
          <w:lang w:eastAsia="en-US"/>
        </w:rPr>
        <w:t xml:space="preserve">Description: </w:t>
      </w:r>
      <w:r w:rsidR="00FC73A4" w:rsidRPr="00BF785E">
        <w:rPr>
          <w:rFonts w:cs="Arial"/>
          <w:b/>
          <w:lang w:eastAsia="en-US"/>
        </w:rPr>
        <w:tab/>
      </w:r>
      <w:r w:rsidR="007F490C" w:rsidRPr="00BF785E">
        <w:rPr>
          <w:rFonts w:cs="Arial"/>
          <w:lang w:eastAsia="en-US"/>
        </w:rPr>
        <w:t>C2M(MDM)</w:t>
      </w:r>
      <w:r w:rsidRPr="00BF785E">
        <w:rPr>
          <w:rFonts w:cs="Arial"/>
          <w:lang w:eastAsia="en-US"/>
        </w:rPr>
        <w:t xml:space="preserve"> </w:t>
      </w:r>
      <w:r w:rsidR="00BF785E" w:rsidRPr="00BF785E">
        <w:rPr>
          <w:rFonts w:cs="Arial"/>
          <w:lang w:eastAsia="en-US"/>
        </w:rPr>
        <w:t>validates to ensure that the Install Event linked to the current Device Configuration is not in</w:t>
      </w:r>
      <w:r w:rsidR="00BF785E">
        <w:rPr>
          <w:rFonts w:cs="Arial"/>
          <w:lang w:eastAsia="en-US"/>
        </w:rPr>
        <w:t xml:space="preserve"> ‘Connected-Not Commissioned’ and ‘Disconnected-Not Commissioned’. </w:t>
      </w:r>
    </w:p>
    <w:p w:rsidR="009E187F" w:rsidRPr="00AE365B" w:rsidRDefault="009E187F"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E187F" w:rsidRPr="00AE365B" w:rsidTr="0062310C">
        <w:tc>
          <w:tcPr>
            <w:tcW w:w="4860" w:type="dxa"/>
          </w:tcPr>
          <w:p w:rsidR="009E187F" w:rsidRPr="00AE365B" w:rsidRDefault="004D4A65" w:rsidP="00E27B1C">
            <w:pPr>
              <w:spacing w:line="200" w:lineRule="atLeast"/>
              <w:rPr>
                <w:rFonts w:ascii="Arial" w:hAnsi="Arial" w:cs="Arial"/>
                <w:b/>
                <w:sz w:val="18"/>
                <w:szCs w:val="18"/>
                <w:lang w:eastAsia="en-US"/>
              </w:rPr>
            </w:pPr>
            <w:r w:rsidRPr="004D4A65">
              <w:rPr>
                <w:rStyle w:val="Normal1"/>
              </w:rPr>
              <w:t>D1-VALDVCNAD</w:t>
            </w:r>
            <w:r w:rsidR="00D7488A">
              <w:rPr>
                <w:rStyle w:val="Normal1"/>
              </w:rPr>
              <w:t xml:space="preserve"> (</w:t>
            </w:r>
            <w:r w:rsidR="00D7488A">
              <w:t xml:space="preserve"> </w:t>
            </w:r>
            <w:r w:rsidR="00D7488A" w:rsidRPr="00D7488A">
              <w:rPr>
                <w:rStyle w:val="Normal1"/>
              </w:rPr>
              <w:t>Validate Device Not Already Decommissioned</w:t>
            </w:r>
            <w:r w:rsidR="00D7488A">
              <w:rPr>
                <w:rStyle w:val="Normal1"/>
              </w:rPr>
              <w:t>)</w:t>
            </w:r>
          </w:p>
        </w:tc>
      </w:tr>
      <w:tr w:rsidR="00FB68FE" w:rsidRPr="00AE365B" w:rsidTr="0062310C">
        <w:tc>
          <w:tcPr>
            <w:tcW w:w="4860" w:type="dxa"/>
          </w:tcPr>
          <w:p w:rsidR="00FB68FE" w:rsidRPr="004D4A65" w:rsidRDefault="00FB68FE" w:rsidP="00E27B1C">
            <w:pPr>
              <w:spacing w:line="200" w:lineRule="atLeast"/>
              <w:rPr>
                <w:rStyle w:val="Normal1"/>
              </w:rPr>
            </w:pPr>
            <w:r w:rsidRPr="00FB68FE">
              <w:rPr>
                <w:rStyle w:val="Normal1"/>
              </w:rPr>
              <w:t>D1-VALDVCNDD</w:t>
            </w:r>
            <w:r>
              <w:rPr>
                <w:rStyle w:val="Normal1"/>
              </w:rPr>
              <w:t xml:space="preserve"> (</w:t>
            </w:r>
            <w:r>
              <w:t xml:space="preserve"> </w:t>
            </w:r>
            <w:r w:rsidRPr="00FB68FE">
              <w:rPr>
                <w:rStyle w:val="Normal1"/>
              </w:rPr>
              <w:t>Validate Install Event Status for Decommission</w:t>
            </w:r>
            <w:r>
              <w:rPr>
                <w:rStyle w:val="Normal1"/>
              </w:rPr>
              <w:t>)</w:t>
            </w:r>
          </w:p>
        </w:tc>
      </w:tr>
    </w:tbl>
    <w:p w:rsidR="009E187F" w:rsidRPr="00AE365B" w:rsidRDefault="002E6379" w:rsidP="00E27B1C">
      <w:pPr>
        <w:spacing w:line="200" w:lineRule="atLeast"/>
        <w:rPr>
          <w:rFonts w:cs="Arial"/>
          <w:b/>
          <w:lang w:eastAsia="en-US"/>
        </w:rPr>
      </w:pPr>
      <w:r>
        <w:rPr>
          <w:rFonts w:cs="Arial"/>
          <w:b/>
          <w:lang w:eastAsia="en-US"/>
        </w:rPr>
        <w:t>Process Plug-in enabled (Y</w:t>
      </w:r>
      <w:r w:rsidR="00B953BB">
        <w:rPr>
          <w:rFonts w:cs="Arial"/>
          <w:b/>
          <w:lang w:eastAsia="en-US"/>
        </w:rPr>
        <w:t>)         Available Algorithm(s):</w:t>
      </w:r>
    </w:p>
    <w:p w:rsidR="001F3137" w:rsidRDefault="001F3137" w:rsidP="00E27B1C">
      <w:pPr>
        <w:spacing w:line="200" w:lineRule="atLeast"/>
        <w:rPr>
          <w:rFonts w:cs="Arial"/>
          <w:b/>
          <w:lang w:eastAsia="en-US"/>
        </w:rPr>
      </w:pPr>
    </w:p>
    <w:p w:rsidR="00FB68FE" w:rsidRDefault="00FB68FE" w:rsidP="00E27B1C">
      <w:pPr>
        <w:spacing w:line="200" w:lineRule="atLeast"/>
        <w:rPr>
          <w:rFonts w:cs="Arial"/>
          <w:b/>
          <w:lang w:eastAsia="en-US"/>
        </w:rPr>
      </w:pPr>
    </w:p>
    <w:p w:rsidR="00CE0FBB" w:rsidRDefault="00CE0FBB" w:rsidP="00E27B1C">
      <w:pPr>
        <w:spacing w:line="200" w:lineRule="atLeast"/>
        <w:rPr>
          <w:rFonts w:cs="Arial"/>
          <w:b/>
          <w:lang w:eastAsia="en-US"/>
        </w:rPr>
      </w:pPr>
    </w:p>
    <w:p w:rsidR="00CE0FBB" w:rsidRDefault="00CE0FBB"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F3137" w:rsidRPr="00653F62" w:rsidTr="00415981">
        <w:tc>
          <w:tcPr>
            <w:tcW w:w="4860" w:type="dxa"/>
          </w:tcPr>
          <w:p w:rsidR="001F3137" w:rsidRPr="00653F62" w:rsidRDefault="001F3137"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1F3137" w:rsidRDefault="001F3137"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1F3137" w:rsidRDefault="001F3137" w:rsidP="00E27B1C">
      <w:pPr>
        <w:spacing w:line="200" w:lineRule="atLeast"/>
        <w:rPr>
          <w:rFonts w:cs="Arial"/>
          <w:lang w:eastAsia="en-US"/>
        </w:rPr>
      </w:pPr>
    </w:p>
    <w:p w:rsidR="009E187F" w:rsidRDefault="009E187F" w:rsidP="00E27B1C">
      <w:pPr>
        <w:spacing w:line="200" w:lineRule="atLeast"/>
        <w:rPr>
          <w:rFonts w:cs="Arial"/>
          <w:lang w:eastAsia="en-US"/>
        </w:rPr>
      </w:pPr>
    </w:p>
    <w:p w:rsidR="003D71E8" w:rsidRPr="003D71E8" w:rsidRDefault="001F3137" w:rsidP="00E27B1C">
      <w:pPr>
        <w:spacing w:line="200" w:lineRule="atLeast"/>
        <w:rPr>
          <w:rFonts w:ascii="Arial" w:hAnsi="Arial" w:cs="Arial"/>
          <w:b/>
          <w:u w:val="single"/>
        </w:rPr>
      </w:pPr>
      <w:r>
        <w:rPr>
          <w:rFonts w:cs="Arial"/>
          <w:b/>
          <w:u w:val="single"/>
          <w:lang w:eastAsia="en-US"/>
        </w:rPr>
        <w:t>Group</w:t>
      </w:r>
      <w:r w:rsidR="003D71E8">
        <w:rPr>
          <w:rFonts w:cs="Arial"/>
          <w:b/>
          <w:u w:val="single"/>
          <w:lang w:eastAsia="en-US"/>
        </w:rPr>
        <w:t>: Validate Activity</w:t>
      </w:r>
    </w:p>
    <w:p w:rsidR="003D71E8" w:rsidRPr="00C21E22" w:rsidRDefault="00725566" w:rsidP="00E27B1C">
      <w:pPr>
        <w:spacing w:line="200" w:lineRule="atLeast"/>
        <w:rPr>
          <w:lang w:eastAsia="en-US"/>
        </w:rPr>
      </w:pPr>
      <w:hyperlink w:anchor="_Business_Process_Model_3" w:history="1">
        <w:r w:rsidR="00971682">
          <w:rPr>
            <w:rStyle w:val="Hyperlink"/>
            <w:rFonts w:cs="Arial"/>
            <w:b/>
            <w:lang w:eastAsia="en-US"/>
          </w:rPr>
          <w:t>2.4</w:t>
        </w:r>
      </w:hyperlink>
      <w:r w:rsidR="003D71E8">
        <w:rPr>
          <w:rFonts w:cs="Arial"/>
          <w:b/>
          <w:u w:val="single"/>
          <w:lang w:eastAsia="en-US"/>
        </w:rPr>
        <w:t xml:space="preserve"> </w:t>
      </w:r>
      <w:r w:rsidR="003D71E8" w:rsidRPr="00C21E22">
        <w:rPr>
          <w:rFonts w:cs="Arial"/>
          <w:b/>
          <w:u w:val="single"/>
          <w:lang w:eastAsia="en-US"/>
        </w:rPr>
        <w:t>Validate Head</w:t>
      </w:r>
      <w:r w:rsidR="00971682">
        <w:rPr>
          <w:rFonts w:cs="Arial"/>
          <w:b/>
          <w:u w:val="single"/>
          <w:lang w:eastAsia="en-US"/>
        </w:rPr>
        <w:t>-</w:t>
      </w:r>
      <w:r w:rsidR="003D71E8" w:rsidRPr="00C21E22">
        <w:rPr>
          <w:rFonts w:cs="Arial"/>
          <w:b/>
          <w:u w:val="single"/>
          <w:lang w:eastAsia="en-US"/>
        </w:rPr>
        <w:t>End</w:t>
      </w:r>
      <w:r w:rsidR="003D71E8">
        <w:rPr>
          <w:rFonts w:cs="Arial"/>
          <w:b/>
          <w:u w:val="single"/>
          <w:lang w:eastAsia="en-US"/>
        </w:rPr>
        <w:t>’s</w:t>
      </w:r>
      <w:r w:rsidR="003D71E8" w:rsidRPr="00C21E22">
        <w:rPr>
          <w:rFonts w:cs="Arial"/>
          <w:b/>
          <w:u w:val="single"/>
          <w:lang w:eastAsia="en-US"/>
        </w:rPr>
        <w:t xml:space="preserve"> Capability </w:t>
      </w:r>
      <w:r w:rsidR="00971682">
        <w:rPr>
          <w:rFonts w:cs="Arial"/>
          <w:b/>
          <w:u w:val="single"/>
          <w:lang w:eastAsia="en-US"/>
        </w:rPr>
        <w:t xml:space="preserve">To </w:t>
      </w:r>
      <w:r w:rsidR="003D71E8">
        <w:rPr>
          <w:rFonts w:cs="Arial"/>
          <w:b/>
          <w:u w:val="single"/>
          <w:lang w:eastAsia="en-US"/>
        </w:rPr>
        <w:t>Perform Dec</w:t>
      </w:r>
      <w:r w:rsidR="003D71E8" w:rsidRPr="00C21E22">
        <w:rPr>
          <w:rFonts w:cs="Arial"/>
          <w:b/>
          <w:u w:val="single"/>
          <w:lang w:eastAsia="en-US"/>
        </w:rPr>
        <w:t>ommission</w:t>
      </w:r>
      <w:r w:rsidR="003D71E8">
        <w:rPr>
          <w:rFonts w:cs="Arial"/>
          <w:b/>
          <w:u w:val="single"/>
          <w:lang w:eastAsia="en-US"/>
        </w:rPr>
        <w:t xml:space="preserve"> Device</w:t>
      </w:r>
    </w:p>
    <w:p w:rsidR="003D71E8" w:rsidRDefault="003D71E8" w:rsidP="00E27B1C">
      <w:pPr>
        <w:spacing w:line="200" w:lineRule="atLeast"/>
        <w:rPr>
          <w:lang w:eastAsia="en-US"/>
        </w:rPr>
      </w:pPr>
    </w:p>
    <w:p w:rsidR="003D71E8" w:rsidRPr="00C21E22" w:rsidRDefault="003D71E8"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FC73A4">
        <w:rPr>
          <w:rFonts w:cs="Arial"/>
          <w:b/>
          <w:lang w:eastAsia="en-US"/>
        </w:rPr>
        <w:tab/>
      </w:r>
      <w:r w:rsidR="007F490C">
        <w:rPr>
          <w:rFonts w:cs="Arial"/>
          <w:lang w:eastAsia="en-US"/>
        </w:rPr>
        <w:t>C2M(MDM)</w:t>
      </w:r>
    </w:p>
    <w:p w:rsidR="003D71E8" w:rsidRPr="00C21E22" w:rsidRDefault="003D71E8" w:rsidP="00E27B1C">
      <w:pPr>
        <w:spacing w:line="200" w:lineRule="atLeast"/>
        <w:rPr>
          <w:rFonts w:cs="Arial"/>
          <w:lang w:eastAsia="en-US"/>
        </w:rPr>
      </w:pPr>
      <w:r w:rsidRPr="00C21E22">
        <w:rPr>
          <w:rFonts w:cs="Arial"/>
          <w:b/>
          <w:lang w:eastAsia="en-US"/>
        </w:rPr>
        <w:lastRenderedPageBreak/>
        <w:t xml:space="preserve">Description: </w:t>
      </w:r>
      <w:r w:rsidR="00FC73A4">
        <w:rPr>
          <w:rFonts w:cs="Arial"/>
          <w:b/>
          <w:lang w:eastAsia="en-US"/>
        </w:rPr>
        <w:tab/>
      </w:r>
      <w:r w:rsidR="007F490C">
        <w:rPr>
          <w:rFonts w:cs="Arial"/>
          <w:lang w:eastAsia="en-US"/>
        </w:rPr>
        <w:t>C2M(MDM)</w:t>
      </w:r>
      <w:r w:rsidRPr="00C21E22">
        <w:rPr>
          <w:rFonts w:cs="Arial"/>
          <w:lang w:eastAsia="en-US"/>
        </w:rPr>
        <w:t xml:space="preserve"> validates the head end system ability to receive </w:t>
      </w:r>
      <w:r>
        <w:rPr>
          <w:rFonts w:cs="Arial"/>
          <w:lang w:eastAsia="en-US"/>
        </w:rPr>
        <w:t>de</w:t>
      </w:r>
      <w:r w:rsidRPr="00C21E22">
        <w:rPr>
          <w:rFonts w:cs="Arial"/>
          <w:lang w:eastAsia="en-US"/>
        </w:rPr>
        <w:t>commission commands and communicates with head end system.</w:t>
      </w:r>
    </w:p>
    <w:p w:rsidR="003D71E8" w:rsidRPr="00AE365B" w:rsidRDefault="003D71E8"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D71E8" w:rsidRPr="00AE365B" w:rsidTr="00F461F0">
        <w:tc>
          <w:tcPr>
            <w:tcW w:w="4860" w:type="dxa"/>
          </w:tcPr>
          <w:p w:rsidR="003D71E8" w:rsidRPr="00AE365B" w:rsidRDefault="003D71E8" w:rsidP="009B6345">
            <w:pPr>
              <w:spacing w:line="200" w:lineRule="atLeast"/>
              <w:jc w:val="left"/>
              <w:rPr>
                <w:rFonts w:ascii="Arial" w:hAnsi="Arial" w:cs="Arial"/>
                <w:b/>
                <w:sz w:val="18"/>
                <w:szCs w:val="18"/>
                <w:lang w:eastAsia="en-US"/>
              </w:rPr>
            </w:pPr>
            <w:r w:rsidRPr="004D4A65">
              <w:rPr>
                <w:rStyle w:val="Normal1"/>
              </w:rPr>
              <w:t>D1-VHCPDCOMM</w:t>
            </w:r>
            <w:r w:rsidR="00862062">
              <w:rPr>
                <w:rStyle w:val="Normal1"/>
              </w:rPr>
              <w:t xml:space="preserve"> (</w:t>
            </w:r>
            <w:r w:rsidR="00862062">
              <w:t xml:space="preserve"> </w:t>
            </w:r>
            <w:r w:rsidR="00862062" w:rsidRPr="00862062">
              <w:rPr>
                <w:rStyle w:val="Normal1"/>
              </w:rPr>
              <w:t>Validate Head-end's Capability to perform Decommission Device</w:t>
            </w:r>
            <w:r w:rsidR="00862062">
              <w:rPr>
                <w:rStyle w:val="Normal1"/>
              </w:rPr>
              <w:t>)</w:t>
            </w:r>
          </w:p>
        </w:tc>
      </w:tr>
    </w:tbl>
    <w:p w:rsidR="003D71E8" w:rsidRPr="00AE365B" w:rsidRDefault="002E6379" w:rsidP="00E27B1C">
      <w:pPr>
        <w:spacing w:line="200" w:lineRule="atLeast"/>
        <w:rPr>
          <w:rFonts w:cs="Arial"/>
          <w:b/>
          <w:lang w:eastAsia="en-US"/>
        </w:rPr>
      </w:pPr>
      <w:r>
        <w:rPr>
          <w:rFonts w:cs="Arial"/>
          <w:b/>
          <w:lang w:eastAsia="en-US"/>
        </w:rPr>
        <w:t>Process Plug-in enabled (Y</w:t>
      </w:r>
      <w:r w:rsidR="003D71E8">
        <w:rPr>
          <w:rFonts w:cs="Arial"/>
          <w:b/>
          <w:lang w:eastAsia="en-US"/>
        </w:rPr>
        <w:t>)         Available Algorithm(s):</w:t>
      </w:r>
    </w:p>
    <w:p w:rsidR="001F3137" w:rsidRDefault="001F3137"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F3137" w:rsidRPr="00653F62" w:rsidTr="00415981">
        <w:tc>
          <w:tcPr>
            <w:tcW w:w="4860" w:type="dxa"/>
          </w:tcPr>
          <w:p w:rsidR="001F3137" w:rsidRPr="00653F62" w:rsidRDefault="001F3137"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1F3137" w:rsidRDefault="001F3137"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793ABA" w:rsidRDefault="00793ABA" w:rsidP="00E27B1C">
      <w:pPr>
        <w:spacing w:line="200" w:lineRule="atLeast"/>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93ABA" w:rsidRPr="00653F62" w:rsidTr="007741CD">
        <w:tc>
          <w:tcPr>
            <w:tcW w:w="4860" w:type="dxa"/>
          </w:tcPr>
          <w:p w:rsidR="00793ABA" w:rsidRPr="00653F62" w:rsidRDefault="00793ABA" w:rsidP="00E27B1C">
            <w:pPr>
              <w:spacing w:line="200" w:lineRule="atLeast"/>
              <w:rPr>
                <w:rFonts w:ascii="Arial" w:hAnsi="Arial" w:cs="Arial"/>
                <w:b/>
                <w:sz w:val="18"/>
                <w:szCs w:val="18"/>
                <w:lang w:eastAsia="en-US"/>
              </w:rPr>
            </w:pPr>
            <w:r>
              <w:rPr>
                <w:rStyle w:val="data"/>
              </w:rPr>
              <w:t>Device</w:t>
            </w:r>
          </w:p>
        </w:tc>
      </w:tr>
    </w:tbl>
    <w:p w:rsidR="00793ABA" w:rsidRPr="001D7840" w:rsidRDefault="00793ABA" w:rsidP="00E27B1C">
      <w:pPr>
        <w:spacing w:line="200" w:lineRule="atLeast"/>
        <w:rPr>
          <w:rFonts w:cs="Arial"/>
          <w:b/>
          <w:lang w:eastAsia="en-US"/>
        </w:rPr>
      </w:pPr>
      <w:r>
        <w:rPr>
          <w:rFonts w:cs="Arial"/>
          <w:b/>
          <w:lang w:eastAsia="en-US"/>
        </w:rPr>
        <w:t xml:space="preserve">Configuration required (Y)          Entities to Configure:  </w:t>
      </w:r>
    </w:p>
    <w:p w:rsidR="00793ABA" w:rsidRDefault="00793ABA" w:rsidP="00E27B1C">
      <w:pPr>
        <w:spacing w:line="200" w:lineRule="atLeast"/>
        <w:rPr>
          <w:rFonts w:cs="Arial"/>
          <w:lang w:eastAsia="en-US"/>
        </w:rPr>
      </w:pPr>
    </w:p>
    <w:p w:rsidR="00793ABA" w:rsidRPr="00C21E22" w:rsidRDefault="00793ABA" w:rsidP="00E27B1C">
      <w:pPr>
        <w:spacing w:line="200" w:lineRule="atLeast"/>
        <w:rPr>
          <w:rFonts w:cs="Arial"/>
          <w:lang w:eastAsia="en-US"/>
        </w:rPr>
      </w:pPr>
    </w:p>
    <w:p w:rsidR="003D71E8" w:rsidRDefault="003D71E8" w:rsidP="00E27B1C">
      <w:pPr>
        <w:spacing w:line="200" w:lineRule="atLeast"/>
        <w:rPr>
          <w:rFonts w:cs="Arial"/>
          <w:b/>
          <w:u w:val="single"/>
          <w:lang w:eastAsia="en-US"/>
        </w:rPr>
      </w:pPr>
    </w:p>
    <w:p w:rsidR="002B0E59" w:rsidRPr="00C21E22" w:rsidRDefault="00725566" w:rsidP="00E27B1C">
      <w:pPr>
        <w:spacing w:line="200" w:lineRule="atLeast"/>
        <w:rPr>
          <w:lang w:eastAsia="en-US"/>
        </w:rPr>
      </w:pPr>
      <w:hyperlink w:anchor="_Business_Process_Model_3" w:history="1">
        <w:r w:rsidR="00A93B2D">
          <w:rPr>
            <w:rStyle w:val="Hyperlink"/>
            <w:rFonts w:cs="Arial"/>
            <w:b/>
            <w:lang w:eastAsia="en-US"/>
          </w:rPr>
          <w:t>2.5</w:t>
        </w:r>
      </w:hyperlink>
      <w:r w:rsidR="002B0E59">
        <w:rPr>
          <w:rFonts w:cs="Arial"/>
          <w:b/>
          <w:u w:val="single"/>
          <w:lang w:eastAsia="en-US"/>
        </w:rPr>
        <w:t xml:space="preserve"> Update</w:t>
      </w:r>
      <w:r w:rsidR="002B0E59" w:rsidRPr="00C21E22">
        <w:rPr>
          <w:rFonts w:cs="Arial"/>
          <w:b/>
          <w:u w:val="single"/>
          <w:lang w:eastAsia="en-US"/>
        </w:rPr>
        <w:t xml:space="preserve"> </w:t>
      </w:r>
      <w:r w:rsidR="002B0E59">
        <w:rPr>
          <w:rFonts w:cs="Arial"/>
          <w:b/>
          <w:u w:val="single"/>
          <w:lang w:eastAsia="en-US"/>
        </w:rPr>
        <w:t xml:space="preserve">Activity Status to </w:t>
      </w:r>
      <w:r w:rsidR="000D2945">
        <w:rPr>
          <w:rFonts w:cs="Arial"/>
          <w:b/>
          <w:u w:val="single"/>
          <w:lang w:eastAsia="en-US"/>
        </w:rPr>
        <w:t>‘</w:t>
      </w:r>
      <w:r w:rsidR="002B0E59" w:rsidRPr="00C21E22">
        <w:rPr>
          <w:rFonts w:cs="Arial"/>
          <w:b/>
          <w:u w:val="single"/>
          <w:lang w:eastAsia="en-US"/>
        </w:rPr>
        <w:t>Validat</w:t>
      </w:r>
      <w:r w:rsidR="002B0E59">
        <w:rPr>
          <w:rFonts w:cs="Arial"/>
          <w:b/>
          <w:u w:val="single"/>
          <w:lang w:eastAsia="en-US"/>
        </w:rPr>
        <w:t>ion Error</w:t>
      </w:r>
      <w:r w:rsidR="000D2945">
        <w:rPr>
          <w:rFonts w:cs="Arial"/>
          <w:b/>
          <w:u w:val="single"/>
          <w:lang w:eastAsia="en-US"/>
        </w:rPr>
        <w:t>’ State</w:t>
      </w:r>
    </w:p>
    <w:p w:rsidR="001557DF" w:rsidRDefault="001557DF" w:rsidP="00E27B1C">
      <w:pPr>
        <w:spacing w:line="200" w:lineRule="atLeast"/>
        <w:rPr>
          <w:lang w:eastAsia="en-US"/>
        </w:rPr>
      </w:pPr>
    </w:p>
    <w:p w:rsidR="002B0E59" w:rsidRPr="00C21E22" w:rsidRDefault="002B0E59"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FC73A4">
        <w:rPr>
          <w:rFonts w:cs="Arial"/>
          <w:b/>
          <w:lang w:eastAsia="en-US"/>
        </w:rPr>
        <w:tab/>
      </w:r>
      <w:r w:rsidR="007F490C">
        <w:rPr>
          <w:rFonts w:cs="Arial"/>
          <w:lang w:eastAsia="en-US"/>
        </w:rPr>
        <w:t>C2M(MDM)</w:t>
      </w:r>
      <w:r w:rsidRPr="00C21E22">
        <w:rPr>
          <w:rFonts w:cs="Arial"/>
          <w:b/>
          <w:lang w:eastAsia="en-US"/>
        </w:rPr>
        <w:t xml:space="preserve"> </w:t>
      </w:r>
      <w:r w:rsidRPr="00C21E22">
        <w:rPr>
          <w:rFonts w:cs="Arial"/>
          <w:lang w:eastAsia="en-US"/>
        </w:rPr>
        <w:t xml:space="preserve"> </w:t>
      </w:r>
    </w:p>
    <w:p w:rsidR="002B0E59" w:rsidRDefault="002B0E59" w:rsidP="00E27B1C">
      <w:pPr>
        <w:spacing w:line="200" w:lineRule="atLeast"/>
        <w:rPr>
          <w:rFonts w:cs="Arial"/>
          <w:lang w:eastAsia="en-US"/>
        </w:rPr>
      </w:pPr>
      <w:r w:rsidRPr="00C21E22">
        <w:rPr>
          <w:rFonts w:cs="Arial"/>
          <w:b/>
          <w:lang w:eastAsia="en-US"/>
        </w:rPr>
        <w:t xml:space="preserve">Description: </w:t>
      </w:r>
      <w:r w:rsidR="00FC73A4">
        <w:rPr>
          <w:rFonts w:cs="Arial"/>
          <w:b/>
          <w:lang w:eastAsia="en-US"/>
        </w:rPr>
        <w:tab/>
      </w:r>
      <w:r w:rsidR="007F490C">
        <w:rPr>
          <w:rFonts w:cs="Arial"/>
          <w:lang w:eastAsia="en-US"/>
        </w:rPr>
        <w:t>C2M(MDM)</w:t>
      </w:r>
      <w:r w:rsidR="00567142">
        <w:rPr>
          <w:rFonts w:cs="Arial"/>
          <w:lang w:eastAsia="en-US"/>
        </w:rPr>
        <w:t xml:space="preserve"> updates the status of the activity to Validation Error and creates a To Do Entry.</w:t>
      </w:r>
    </w:p>
    <w:p w:rsidR="004D4A65" w:rsidRDefault="004D4A65" w:rsidP="00E27B1C">
      <w:pPr>
        <w:spacing w:line="200" w:lineRule="atLeast"/>
        <w:rPr>
          <w:rFonts w:cs="Arial"/>
          <w:b/>
          <w:lang w:eastAsia="en-US"/>
        </w:rPr>
      </w:pPr>
    </w:p>
    <w:p w:rsidR="001557DF" w:rsidRPr="00AE365B" w:rsidRDefault="001557DF"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D4A65" w:rsidRPr="00AE365B" w:rsidTr="0062310C">
        <w:tc>
          <w:tcPr>
            <w:tcW w:w="4860" w:type="dxa"/>
          </w:tcPr>
          <w:p w:rsidR="004D4A65" w:rsidRPr="00AE365B" w:rsidRDefault="003564D2" w:rsidP="00E27B1C">
            <w:pPr>
              <w:spacing w:line="200" w:lineRule="atLeast"/>
              <w:rPr>
                <w:rFonts w:ascii="Arial" w:hAnsi="Arial" w:cs="Arial"/>
                <w:b/>
                <w:sz w:val="18"/>
                <w:szCs w:val="18"/>
                <w:lang w:eastAsia="en-US"/>
              </w:rPr>
            </w:pPr>
            <w:r w:rsidRPr="003564D2">
              <w:rPr>
                <w:rStyle w:val="Normal1"/>
              </w:rPr>
              <w:t>D1-VALDVCNAD</w:t>
            </w:r>
          </w:p>
        </w:tc>
      </w:tr>
    </w:tbl>
    <w:p w:rsidR="004D4A65" w:rsidRPr="00AE365B" w:rsidRDefault="002E6379" w:rsidP="00E27B1C">
      <w:pPr>
        <w:spacing w:line="200" w:lineRule="atLeast"/>
        <w:rPr>
          <w:rFonts w:cs="Arial"/>
          <w:b/>
          <w:lang w:eastAsia="en-US"/>
        </w:rPr>
      </w:pPr>
      <w:r>
        <w:rPr>
          <w:rFonts w:cs="Arial"/>
          <w:b/>
          <w:lang w:eastAsia="en-US"/>
        </w:rPr>
        <w:t>Process Plug-in enabled (Y</w:t>
      </w:r>
      <w:r w:rsidR="00B953BB">
        <w:rPr>
          <w:rFonts w:cs="Arial"/>
          <w:b/>
          <w:lang w:eastAsia="en-US"/>
        </w:rPr>
        <w:t>)         Available Algorithm(s):</w:t>
      </w:r>
    </w:p>
    <w:p w:rsidR="001F3137" w:rsidRDefault="001F3137"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F3137" w:rsidRPr="00653F62" w:rsidTr="00415981">
        <w:tc>
          <w:tcPr>
            <w:tcW w:w="4860" w:type="dxa"/>
          </w:tcPr>
          <w:p w:rsidR="001F3137" w:rsidRPr="00653F62" w:rsidRDefault="001F3137"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1F3137" w:rsidRDefault="001F3137"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1F3137" w:rsidRDefault="001F3137" w:rsidP="00E27B1C">
      <w:pPr>
        <w:spacing w:line="200" w:lineRule="atLeast"/>
        <w:rPr>
          <w:rFonts w:cs="Arial"/>
          <w:lang w:eastAsia="en-US"/>
        </w:rPr>
      </w:pPr>
    </w:p>
    <w:p w:rsidR="004D4A65" w:rsidRDefault="004D4A65" w:rsidP="00E27B1C">
      <w:pPr>
        <w:spacing w:line="200" w:lineRule="atLeast"/>
        <w:rPr>
          <w:rFonts w:cs="Arial"/>
          <w:lang w:eastAsia="en-US"/>
        </w:rPr>
      </w:pPr>
    </w:p>
    <w:p w:rsidR="001557DF" w:rsidRDefault="00A93B2D" w:rsidP="00E27B1C">
      <w:pPr>
        <w:spacing w:line="200" w:lineRule="atLeast"/>
        <w:rPr>
          <w:rFonts w:cs="Arial"/>
          <w:lang w:eastAsia="en-US"/>
        </w:rPr>
      </w:pPr>
      <w:hyperlink w:anchor="_Business_Process_Model_3" w:history="1">
        <w:r w:rsidRPr="00A93B2D">
          <w:rPr>
            <w:rStyle w:val="Hyperlink"/>
            <w:rFonts w:cs="Arial"/>
            <w:b/>
            <w:lang w:eastAsia="en-US"/>
          </w:rPr>
          <w:t>2.6</w:t>
        </w:r>
      </w:hyperlink>
      <w:r w:rsidR="003D71E8">
        <w:rPr>
          <w:rFonts w:cs="Arial"/>
          <w:b/>
          <w:u w:val="single"/>
          <w:lang w:eastAsia="en-US"/>
        </w:rPr>
        <w:t xml:space="preserve"> Create To Do Entry</w:t>
      </w:r>
    </w:p>
    <w:p w:rsidR="00555271" w:rsidRDefault="00555271" w:rsidP="00E27B1C">
      <w:pPr>
        <w:spacing w:line="200" w:lineRule="atLeast"/>
        <w:rPr>
          <w:lang w:eastAsia="en-US"/>
        </w:rPr>
      </w:pPr>
    </w:p>
    <w:p w:rsidR="00A9418C" w:rsidRPr="001D7840" w:rsidRDefault="00A9418C" w:rsidP="00E27B1C">
      <w:pPr>
        <w:spacing w:line="200" w:lineRule="atLeast"/>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7F490C">
        <w:rPr>
          <w:rFonts w:cs="Arial"/>
          <w:lang w:eastAsia="en-US"/>
        </w:rPr>
        <w:t>C2M(MDM)</w:t>
      </w:r>
    </w:p>
    <w:p w:rsidR="00A9418C" w:rsidRDefault="00A9418C" w:rsidP="00E27B1C">
      <w:pPr>
        <w:spacing w:line="200" w:lineRule="atLeast"/>
        <w:rPr>
          <w:lang w:eastAsia="en-US"/>
        </w:rPr>
      </w:pPr>
      <w:r w:rsidRPr="001D7840">
        <w:rPr>
          <w:rFonts w:cs="Arial"/>
          <w:b/>
          <w:lang w:eastAsia="en-US"/>
        </w:rPr>
        <w:t>Description:</w:t>
      </w:r>
      <w:r>
        <w:rPr>
          <w:rFonts w:cs="Arial"/>
          <w:b/>
          <w:lang w:eastAsia="en-US"/>
        </w:rPr>
        <w:tab/>
      </w:r>
      <w:r>
        <w:rPr>
          <w:rFonts w:cs="Arial"/>
          <w:lang w:eastAsia="en-US"/>
        </w:rPr>
        <w:t xml:space="preserve">Once the </w:t>
      </w:r>
      <w:r w:rsidR="007F490C">
        <w:rPr>
          <w:rFonts w:cs="Arial"/>
          <w:lang w:eastAsia="en-US"/>
        </w:rPr>
        <w:t>C2M(MDM)</w:t>
      </w:r>
      <w:r>
        <w:rPr>
          <w:rFonts w:cs="Arial"/>
          <w:lang w:eastAsia="en-US"/>
        </w:rPr>
        <w:t xml:space="preserve"> system logs the errors, it creates a To Do entry for the Authorized User to allow Authorized User to review the problem and attempt to fix the error reported by system</w:t>
      </w:r>
    </w:p>
    <w:p w:rsidR="00A9418C" w:rsidRDefault="00A9418C"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75882" w:rsidRPr="00653F62" w:rsidTr="00F461F0">
        <w:tc>
          <w:tcPr>
            <w:tcW w:w="4860" w:type="dxa"/>
          </w:tcPr>
          <w:p w:rsidR="00A75882" w:rsidRPr="001F3137" w:rsidRDefault="00A75882" w:rsidP="00A75882">
            <w:pPr>
              <w:spacing w:line="200" w:lineRule="atLeast"/>
              <w:rPr>
                <w:rFonts w:cs="Arial"/>
                <w:lang w:eastAsia="en-US"/>
              </w:rPr>
            </w:pPr>
            <w:r w:rsidRPr="00D97B20">
              <w:rPr>
                <w:rStyle w:val="Normal1"/>
              </w:rPr>
              <w:t>D1-CTDEBOE (Create To Do Entry for BO in Error)</w:t>
            </w:r>
          </w:p>
        </w:tc>
      </w:tr>
    </w:tbl>
    <w:p w:rsidR="00A9418C" w:rsidRPr="001D7840" w:rsidRDefault="00A9418C" w:rsidP="00E27B1C">
      <w:pPr>
        <w:spacing w:line="200" w:lineRule="atLeast"/>
        <w:rPr>
          <w:rFonts w:cs="Arial"/>
          <w:b/>
          <w:lang w:eastAsia="en-US"/>
        </w:rPr>
      </w:pPr>
      <w:r>
        <w:rPr>
          <w:rFonts w:cs="Arial"/>
          <w:b/>
          <w:lang w:eastAsia="en-US"/>
        </w:rPr>
        <w:t xml:space="preserve">Process </w:t>
      </w:r>
      <w:r w:rsidR="002E6379">
        <w:rPr>
          <w:rFonts w:cs="Arial"/>
          <w:b/>
          <w:lang w:eastAsia="en-US"/>
        </w:rPr>
        <w:t>Plug-in enabled (Y</w:t>
      </w:r>
      <w:r w:rsidRPr="001D7840">
        <w:rPr>
          <w:rFonts w:cs="Arial"/>
          <w:b/>
          <w:lang w:eastAsia="en-US"/>
        </w:rPr>
        <w:t xml:space="preserve">) </w:t>
      </w:r>
      <w:r w:rsidRPr="001D7840">
        <w:rPr>
          <w:rFonts w:cs="Arial"/>
          <w:lang w:eastAsia="en-US"/>
        </w:rPr>
        <w:t xml:space="preserve">        </w:t>
      </w:r>
      <w:r w:rsidRPr="001D7840">
        <w:rPr>
          <w:rFonts w:cs="Arial"/>
          <w:b/>
          <w:lang w:eastAsia="en-US"/>
        </w:rPr>
        <w:t>Available Algorithm(s):</w:t>
      </w:r>
    </w:p>
    <w:p w:rsidR="00A9418C" w:rsidRDefault="00A9418C" w:rsidP="00E27B1C">
      <w:pPr>
        <w:spacing w:line="200" w:lineRule="atLeast"/>
        <w:rPr>
          <w:lang w:eastAsia="en-US"/>
        </w:rPr>
      </w:pPr>
    </w:p>
    <w:p w:rsidR="001F3137" w:rsidRDefault="001F3137"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F3137" w:rsidRPr="00653F62" w:rsidTr="00415981">
        <w:tc>
          <w:tcPr>
            <w:tcW w:w="4860" w:type="dxa"/>
          </w:tcPr>
          <w:p w:rsidR="001F3137" w:rsidRPr="00653F62" w:rsidRDefault="001F3137"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1F3137" w:rsidRDefault="001F3137"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1F3137" w:rsidRDefault="001F3137" w:rsidP="00E27B1C">
      <w:pPr>
        <w:spacing w:line="200" w:lineRule="atLeast"/>
        <w:rPr>
          <w:rFonts w:cs="Arial"/>
          <w:lang w:eastAsia="en-US"/>
        </w:rPr>
      </w:pPr>
    </w:p>
    <w:p w:rsidR="00A9418C" w:rsidRDefault="00A9418C" w:rsidP="00E27B1C">
      <w:pPr>
        <w:spacing w:line="200" w:lineRule="atLeast"/>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9418C" w:rsidRPr="00653F62" w:rsidTr="00F461F0">
        <w:tc>
          <w:tcPr>
            <w:tcW w:w="4860" w:type="dxa"/>
          </w:tcPr>
          <w:p w:rsidR="00A9418C" w:rsidRPr="00653F62" w:rsidRDefault="00A9418C" w:rsidP="00E27B1C">
            <w:pPr>
              <w:spacing w:line="200" w:lineRule="atLeast"/>
              <w:rPr>
                <w:rFonts w:ascii="Arial" w:hAnsi="Arial" w:cs="Arial"/>
                <w:b/>
                <w:sz w:val="18"/>
                <w:szCs w:val="18"/>
                <w:lang w:eastAsia="en-US"/>
              </w:rPr>
            </w:pPr>
            <w:r>
              <w:rPr>
                <w:rStyle w:val="data"/>
              </w:rPr>
              <w:t>To Do Type</w:t>
            </w:r>
          </w:p>
        </w:tc>
      </w:tr>
      <w:tr w:rsidR="00A9418C" w:rsidRPr="00653F62" w:rsidTr="00F461F0">
        <w:tc>
          <w:tcPr>
            <w:tcW w:w="4860" w:type="dxa"/>
          </w:tcPr>
          <w:p w:rsidR="00A9418C" w:rsidRPr="00653F62" w:rsidRDefault="00A9418C" w:rsidP="00E27B1C">
            <w:pPr>
              <w:spacing w:line="200" w:lineRule="atLeast"/>
              <w:rPr>
                <w:rFonts w:ascii="Arial" w:hAnsi="Arial" w:cs="Arial"/>
                <w:b/>
                <w:sz w:val="18"/>
                <w:szCs w:val="18"/>
                <w:lang w:eastAsia="en-US"/>
              </w:rPr>
            </w:pPr>
            <w:r>
              <w:rPr>
                <w:rStyle w:val="data"/>
              </w:rPr>
              <w:t>To Do Role</w:t>
            </w:r>
          </w:p>
        </w:tc>
      </w:tr>
    </w:tbl>
    <w:p w:rsidR="00A9418C" w:rsidRPr="001D7840" w:rsidRDefault="002E6379" w:rsidP="00E27B1C">
      <w:pPr>
        <w:spacing w:line="200" w:lineRule="atLeast"/>
        <w:rPr>
          <w:rFonts w:cs="Arial"/>
          <w:b/>
          <w:lang w:eastAsia="en-US"/>
        </w:rPr>
      </w:pPr>
      <w:r>
        <w:rPr>
          <w:rFonts w:cs="Arial"/>
          <w:b/>
          <w:lang w:eastAsia="en-US"/>
        </w:rPr>
        <w:t>Configuration required (Y</w:t>
      </w:r>
      <w:r w:rsidR="00A9418C">
        <w:rPr>
          <w:rFonts w:cs="Arial"/>
          <w:b/>
          <w:lang w:eastAsia="en-US"/>
        </w:rPr>
        <w:t xml:space="preserve">)          Entities to Configure:  </w:t>
      </w:r>
    </w:p>
    <w:p w:rsidR="003D71E8" w:rsidRDefault="003D71E8" w:rsidP="00E27B1C">
      <w:pPr>
        <w:spacing w:line="200" w:lineRule="atLeast"/>
        <w:rPr>
          <w:rFonts w:cs="Arial"/>
          <w:lang w:eastAsia="en-US"/>
        </w:rPr>
      </w:pPr>
    </w:p>
    <w:p w:rsidR="003D71E8" w:rsidRPr="00C21E22" w:rsidRDefault="003D71E8" w:rsidP="00E27B1C">
      <w:pPr>
        <w:spacing w:line="200" w:lineRule="atLeast"/>
        <w:rPr>
          <w:rFonts w:cs="Arial"/>
          <w:lang w:eastAsia="en-US"/>
        </w:rPr>
      </w:pPr>
    </w:p>
    <w:p w:rsidR="00620170" w:rsidRDefault="00620170" w:rsidP="00524D58">
      <w:pPr>
        <w:rPr>
          <w:rFonts w:cs="Arial"/>
          <w:b/>
          <w:color w:val="FF0000"/>
          <w:lang w:eastAsia="en-US"/>
        </w:rPr>
      </w:pPr>
    </w:p>
    <w:bookmarkStart w:id="31" w:name="OLE_LINK1"/>
    <w:bookmarkStart w:id="32" w:name="OLE_LINK2"/>
    <w:p w:rsidR="00524D58" w:rsidRPr="00D97B20" w:rsidRDefault="00524D58" w:rsidP="00524D58">
      <w:pPr>
        <w:rPr>
          <w:rFonts w:cs="Arial"/>
          <w:b/>
          <w:u w:val="single"/>
          <w:lang w:eastAsia="en-US"/>
        </w:rPr>
      </w:pPr>
      <w:r>
        <w:rPr>
          <w:rFonts w:cs="Arial"/>
          <w:b/>
          <w:lang w:eastAsia="en-US"/>
        </w:rPr>
        <w:fldChar w:fldCharType="begin"/>
      </w:r>
      <w:r w:rsidR="005719C3">
        <w:rPr>
          <w:rFonts w:cs="Arial"/>
          <w:b/>
          <w:lang w:eastAsia="en-US"/>
        </w:rPr>
        <w:instrText>HYPERLINK  \l "_Business_Process_Model_3"</w:instrText>
      </w:r>
      <w:r>
        <w:rPr>
          <w:rFonts w:cs="Arial"/>
          <w:b/>
          <w:lang w:eastAsia="en-US"/>
        </w:rPr>
        <w:fldChar w:fldCharType="separate"/>
      </w:r>
      <w:r w:rsidR="005719C3">
        <w:rPr>
          <w:rStyle w:val="Hyperlink"/>
          <w:rFonts w:cs="Arial"/>
          <w:b/>
          <w:lang w:eastAsia="en-US"/>
        </w:rPr>
        <w:t>2.7</w:t>
      </w:r>
      <w:r>
        <w:rPr>
          <w:rFonts w:cs="Arial"/>
          <w:b/>
          <w:lang w:eastAsia="en-US"/>
        </w:rPr>
        <w:fldChar w:fldCharType="end"/>
      </w:r>
      <w:r>
        <w:rPr>
          <w:rFonts w:cs="Arial"/>
          <w:b/>
          <w:u w:val="single"/>
          <w:lang w:eastAsia="en-US"/>
        </w:rPr>
        <w:t xml:space="preserve"> Update Activity T</w:t>
      </w:r>
      <w:r w:rsidRPr="00D97B20">
        <w:rPr>
          <w:rFonts w:cs="Arial"/>
          <w:b/>
          <w:u w:val="single"/>
          <w:lang w:eastAsia="en-US"/>
        </w:rPr>
        <w:t>o ‘</w:t>
      </w:r>
      <w:r>
        <w:rPr>
          <w:rFonts w:cs="Arial"/>
          <w:b/>
          <w:u w:val="single"/>
          <w:lang w:eastAsia="en-US"/>
        </w:rPr>
        <w:t>Waiting For Effective Date’ Status</w:t>
      </w:r>
    </w:p>
    <w:p w:rsidR="00524D58" w:rsidRPr="00D97B20" w:rsidRDefault="00524D58" w:rsidP="00524D58">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r w:rsidRPr="00D97B20">
        <w:rPr>
          <w:rFonts w:cs="Arial"/>
          <w:lang w:eastAsia="en-US"/>
        </w:rPr>
        <w:t>C2M(MDM)</w:t>
      </w:r>
      <w:r w:rsidRPr="00D97B20">
        <w:rPr>
          <w:rFonts w:cs="Arial"/>
          <w:b/>
          <w:lang w:eastAsia="en-US"/>
        </w:rPr>
        <w:t xml:space="preserve"> </w:t>
      </w:r>
      <w:r w:rsidRPr="00D97B20">
        <w:rPr>
          <w:rFonts w:cs="Arial"/>
          <w:lang w:eastAsia="en-US"/>
        </w:rPr>
        <w:t xml:space="preserve"> </w:t>
      </w:r>
    </w:p>
    <w:p w:rsidR="00524D58" w:rsidRPr="00D97B20" w:rsidRDefault="00524D58" w:rsidP="00524D58">
      <w:pPr>
        <w:rPr>
          <w:rFonts w:cs="Arial"/>
          <w:lang w:eastAsia="en-US"/>
        </w:rPr>
      </w:pPr>
      <w:r w:rsidRPr="00D97B20">
        <w:rPr>
          <w:rFonts w:cs="Arial"/>
          <w:b/>
          <w:lang w:eastAsia="en-US"/>
        </w:rPr>
        <w:t xml:space="preserve">Description: </w:t>
      </w:r>
      <w:r w:rsidRPr="00D97B20">
        <w:rPr>
          <w:rFonts w:cs="Arial"/>
          <w:b/>
          <w:lang w:eastAsia="en-US"/>
        </w:rPr>
        <w:tab/>
      </w:r>
      <w:r w:rsidRPr="00D97B20">
        <w:rPr>
          <w:rFonts w:cs="Arial"/>
          <w:lang w:eastAsia="en-US"/>
        </w:rPr>
        <w:t xml:space="preserve">C2M(MDM) </w:t>
      </w:r>
      <w:r>
        <w:rPr>
          <w:rFonts w:cs="Arial"/>
          <w:lang w:eastAsia="en-US"/>
        </w:rPr>
        <w:t>acknowledges to External Requester of the received data.</w:t>
      </w:r>
    </w:p>
    <w:p w:rsidR="00524D58" w:rsidRPr="00D97B20" w:rsidRDefault="00524D58" w:rsidP="00524D58">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24D58" w:rsidRPr="00D97B20" w:rsidTr="00F15C98">
        <w:tc>
          <w:tcPr>
            <w:tcW w:w="4860" w:type="dxa"/>
          </w:tcPr>
          <w:p w:rsidR="00524D58" w:rsidRPr="00D97B20" w:rsidRDefault="00524D58" w:rsidP="00F15C98">
            <w:pPr>
              <w:rPr>
                <w:rFonts w:ascii="Arial" w:hAnsi="Arial" w:cs="Arial"/>
                <w:b/>
                <w:sz w:val="18"/>
                <w:szCs w:val="18"/>
                <w:lang w:eastAsia="en-US"/>
              </w:rPr>
            </w:pPr>
            <w:r w:rsidRPr="00146468">
              <w:t>D1-DeviceCommission</w:t>
            </w:r>
          </w:p>
        </w:tc>
      </w:tr>
    </w:tbl>
    <w:p w:rsidR="00524D58" w:rsidRPr="00D97B20" w:rsidRDefault="00524D58" w:rsidP="00524D58">
      <w:pPr>
        <w:rPr>
          <w:rFonts w:cs="Arial"/>
          <w:b/>
          <w:lang w:eastAsia="en-US"/>
        </w:rPr>
      </w:pPr>
      <w:r w:rsidRPr="00D97B20">
        <w:rPr>
          <w:rFonts w:cs="Arial"/>
          <w:b/>
          <w:lang w:eastAsia="en-US"/>
        </w:rPr>
        <w:t xml:space="preserve">Business Object (Y/N)                       Business Object  </w:t>
      </w:r>
    </w:p>
    <w:p w:rsidR="00524D58" w:rsidRPr="00D97B20" w:rsidRDefault="00524D58" w:rsidP="00524D58">
      <w:pPr>
        <w:rPr>
          <w:lang w:eastAsia="en-US"/>
        </w:rPr>
      </w:pPr>
    </w:p>
    <w:tbl>
      <w:tblPr>
        <w:tblpPr w:leftFromText="180" w:rightFromText="180" w:vertAnchor="text" w:tblpX="5688" w:tblpY="1"/>
        <w:tblOverlap w:val="never"/>
        <w:tblW w:w="4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24D58" w:rsidRPr="00D97B20" w:rsidTr="00F15C98">
        <w:tc>
          <w:tcPr>
            <w:tcW w:w="4860" w:type="dxa"/>
          </w:tcPr>
          <w:p w:rsidR="00524D58" w:rsidRPr="00D97B20" w:rsidRDefault="00524D58" w:rsidP="009B6345">
            <w:pPr>
              <w:jc w:val="left"/>
              <w:rPr>
                <w:rFonts w:ascii="Arial" w:hAnsi="Arial" w:cs="Arial"/>
                <w:b/>
                <w:color w:val="FF0000"/>
                <w:sz w:val="18"/>
                <w:szCs w:val="18"/>
                <w:lang w:eastAsia="en-US"/>
              </w:rPr>
            </w:pPr>
            <w:r w:rsidRPr="00F15C98">
              <w:t>D1-RRER</w:t>
            </w:r>
            <w:r>
              <w:t xml:space="preserve"> ( </w:t>
            </w:r>
            <w:r w:rsidRPr="0071055E">
              <w:t>Send Received Response to External Requester</w:t>
            </w:r>
            <w:r>
              <w:t>)</w:t>
            </w:r>
          </w:p>
        </w:tc>
      </w:tr>
    </w:tbl>
    <w:p w:rsidR="00524D58" w:rsidRDefault="00524D58" w:rsidP="00524D58">
      <w:pPr>
        <w:rPr>
          <w:rFonts w:cs="Arial"/>
          <w:b/>
          <w:lang w:eastAsia="en-US"/>
        </w:rPr>
      </w:pPr>
    </w:p>
    <w:p w:rsidR="00524D58" w:rsidRPr="00D97B20" w:rsidRDefault="00524D58" w:rsidP="00524D58">
      <w:pPr>
        <w:rPr>
          <w:rFonts w:cs="Arial"/>
          <w:b/>
          <w:u w:val="single"/>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8A2E2C" w:rsidRDefault="008A2E2C" w:rsidP="00E27B1C">
      <w:pPr>
        <w:spacing w:line="200" w:lineRule="atLeast"/>
        <w:rPr>
          <w:rFonts w:cs="Arial"/>
          <w:b/>
          <w:u w:val="single"/>
          <w:lang w:eastAsia="en-US"/>
        </w:rPr>
      </w:pPr>
    </w:p>
    <w:p w:rsidR="008A2E2C" w:rsidRDefault="008A2E2C" w:rsidP="00E27B1C">
      <w:pPr>
        <w:spacing w:line="200" w:lineRule="atLeast"/>
        <w:rPr>
          <w:rFonts w:cs="Arial"/>
          <w:b/>
          <w:u w:val="single"/>
          <w:lang w:eastAsia="en-US"/>
        </w:rPr>
      </w:pPr>
    </w:p>
    <w:p w:rsidR="008A2E2C" w:rsidRDefault="008A2E2C" w:rsidP="00E27B1C">
      <w:pPr>
        <w:spacing w:line="200" w:lineRule="atLeast"/>
        <w:rPr>
          <w:rFonts w:cs="Arial"/>
          <w:b/>
          <w:u w:val="single"/>
          <w:lang w:eastAsia="en-US"/>
        </w:rPr>
      </w:pPr>
    </w:p>
    <w:p w:rsidR="00D352E8" w:rsidRPr="00555271" w:rsidRDefault="00555271" w:rsidP="00E27B1C">
      <w:pPr>
        <w:spacing w:line="200" w:lineRule="atLeast"/>
      </w:pPr>
      <w:r>
        <w:rPr>
          <w:rFonts w:cs="Arial"/>
          <w:b/>
          <w:u w:val="single"/>
          <w:lang w:eastAsia="en-US"/>
        </w:rPr>
        <w:t>Group: Pre-Communicate</w:t>
      </w:r>
    </w:p>
    <w:bookmarkEnd w:id="31"/>
    <w:bookmarkEnd w:id="32"/>
    <w:p w:rsidR="002B086A" w:rsidRPr="00C21E22" w:rsidRDefault="00772254" w:rsidP="00E27B1C">
      <w:pPr>
        <w:spacing w:line="200" w:lineRule="atLeast"/>
        <w:rPr>
          <w:lang w:eastAsia="en-US"/>
        </w:rPr>
      </w:pPr>
      <w:r>
        <w:rPr>
          <w:rFonts w:cs="Arial"/>
          <w:b/>
          <w:lang w:eastAsia="en-US"/>
        </w:rPr>
        <w:fldChar w:fldCharType="begin"/>
      </w:r>
      <w:r w:rsidR="005719C3">
        <w:rPr>
          <w:rFonts w:cs="Arial"/>
          <w:b/>
          <w:lang w:eastAsia="en-US"/>
        </w:rPr>
        <w:instrText>HYPERLINK  \l "_Business_Process_Model_3"</w:instrText>
      </w:r>
      <w:r>
        <w:rPr>
          <w:rFonts w:cs="Arial"/>
          <w:b/>
          <w:lang w:eastAsia="en-US"/>
        </w:rPr>
        <w:fldChar w:fldCharType="separate"/>
      </w:r>
      <w:r w:rsidR="005719C3">
        <w:rPr>
          <w:rStyle w:val="Hyperlink"/>
          <w:rFonts w:cs="Arial"/>
          <w:b/>
          <w:lang w:eastAsia="en-US"/>
        </w:rPr>
        <w:t>2.8</w:t>
      </w:r>
      <w:r>
        <w:rPr>
          <w:rFonts w:cs="Arial"/>
          <w:b/>
          <w:lang w:eastAsia="en-US"/>
        </w:rPr>
        <w:fldChar w:fldCharType="end"/>
      </w:r>
      <w:r w:rsidR="002B086A">
        <w:rPr>
          <w:rFonts w:cs="Arial"/>
          <w:b/>
          <w:u w:val="single"/>
          <w:lang w:eastAsia="en-US"/>
        </w:rPr>
        <w:t xml:space="preserve"> Wait </w:t>
      </w:r>
      <w:r w:rsidR="00317CC7">
        <w:rPr>
          <w:rFonts w:cs="Arial"/>
          <w:b/>
          <w:u w:val="single"/>
          <w:lang w:eastAsia="en-US"/>
        </w:rPr>
        <w:t>F</w:t>
      </w:r>
      <w:r w:rsidR="00AA6D6D">
        <w:rPr>
          <w:rFonts w:cs="Arial"/>
          <w:b/>
          <w:u w:val="single"/>
          <w:lang w:eastAsia="en-US"/>
        </w:rPr>
        <w:t>or</w:t>
      </w:r>
      <w:r w:rsidR="002B086A">
        <w:rPr>
          <w:rFonts w:cs="Arial"/>
          <w:b/>
          <w:u w:val="single"/>
          <w:lang w:eastAsia="en-US"/>
        </w:rPr>
        <w:t xml:space="preserve"> Effective Date</w:t>
      </w:r>
    </w:p>
    <w:p w:rsidR="00D352E8" w:rsidRDefault="00D352E8" w:rsidP="00E27B1C">
      <w:pPr>
        <w:spacing w:line="200" w:lineRule="atLeast"/>
        <w:rPr>
          <w:lang w:eastAsia="en-US"/>
        </w:rPr>
      </w:pPr>
    </w:p>
    <w:p w:rsidR="002B086A" w:rsidRPr="00C21E22" w:rsidRDefault="002B086A"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FC73A4">
        <w:rPr>
          <w:rFonts w:cs="Arial"/>
          <w:b/>
          <w:lang w:eastAsia="en-US"/>
        </w:rPr>
        <w:tab/>
      </w:r>
      <w:r w:rsidR="007F490C">
        <w:rPr>
          <w:rFonts w:cs="Arial"/>
          <w:lang w:eastAsia="en-US"/>
        </w:rPr>
        <w:t>C2M(MDM)</w:t>
      </w:r>
    </w:p>
    <w:p w:rsidR="002B086A" w:rsidRPr="00C21E22" w:rsidRDefault="002B086A" w:rsidP="00E27B1C">
      <w:pPr>
        <w:spacing w:line="200" w:lineRule="atLeast"/>
        <w:rPr>
          <w:rFonts w:cs="Arial"/>
          <w:lang w:eastAsia="en-US"/>
        </w:rPr>
      </w:pPr>
      <w:r w:rsidRPr="00C21E22">
        <w:rPr>
          <w:rFonts w:cs="Arial"/>
          <w:b/>
          <w:lang w:eastAsia="en-US"/>
        </w:rPr>
        <w:t xml:space="preserve">Description: </w:t>
      </w:r>
      <w:r w:rsidR="00FC73A4">
        <w:rPr>
          <w:rFonts w:cs="Arial"/>
          <w:b/>
          <w:lang w:eastAsia="en-US"/>
        </w:rPr>
        <w:tab/>
      </w:r>
      <w:r w:rsidR="007F490C">
        <w:rPr>
          <w:rFonts w:cs="Arial"/>
          <w:lang w:eastAsia="en-US"/>
        </w:rPr>
        <w:t>C2M(MDM)</w:t>
      </w:r>
      <w:r w:rsidR="009829CE">
        <w:rPr>
          <w:rFonts w:cs="Arial"/>
          <w:lang w:eastAsia="en-US"/>
        </w:rPr>
        <w:t xml:space="preserve"> has a holding stage in the pre-communication process that looks at the effective date of the decommission request.</w:t>
      </w:r>
    </w:p>
    <w:p w:rsidR="003564D2" w:rsidRPr="00AE365B" w:rsidRDefault="003564D2"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564D2" w:rsidRPr="00AE365B" w:rsidTr="0062310C">
        <w:tc>
          <w:tcPr>
            <w:tcW w:w="4860" w:type="dxa"/>
          </w:tcPr>
          <w:p w:rsidR="003564D2" w:rsidRPr="00AE365B" w:rsidRDefault="003564D2" w:rsidP="00E27B1C">
            <w:pPr>
              <w:spacing w:line="200" w:lineRule="atLeast"/>
              <w:rPr>
                <w:rFonts w:ascii="Arial" w:hAnsi="Arial" w:cs="Arial"/>
                <w:b/>
                <w:sz w:val="18"/>
                <w:szCs w:val="18"/>
                <w:lang w:eastAsia="en-US"/>
              </w:rPr>
            </w:pPr>
            <w:r>
              <w:rPr>
                <w:rStyle w:val="Normal1"/>
              </w:rPr>
              <w:t>D1-WAITEFFDT</w:t>
            </w:r>
            <w:r w:rsidR="00E4139E">
              <w:rPr>
                <w:rStyle w:val="Normal1"/>
              </w:rPr>
              <w:t xml:space="preserve"> </w:t>
            </w:r>
            <w:r w:rsidR="00E4139E" w:rsidRPr="00D97B20">
              <w:rPr>
                <w:rStyle w:val="Normal1"/>
              </w:rPr>
              <w:t>(Wait for Effective Date)</w:t>
            </w:r>
          </w:p>
        </w:tc>
      </w:tr>
    </w:tbl>
    <w:p w:rsidR="003564D2" w:rsidRPr="00AE365B" w:rsidRDefault="002E6379" w:rsidP="00E27B1C">
      <w:pPr>
        <w:spacing w:line="200" w:lineRule="atLeast"/>
        <w:rPr>
          <w:rFonts w:cs="Arial"/>
          <w:b/>
          <w:lang w:eastAsia="en-US"/>
        </w:rPr>
      </w:pPr>
      <w:r>
        <w:rPr>
          <w:rFonts w:cs="Arial"/>
          <w:b/>
          <w:lang w:eastAsia="en-US"/>
        </w:rPr>
        <w:t>Process Plug-in enabled (Y</w:t>
      </w:r>
      <w:r w:rsidR="00B953BB">
        <w:rPr>
          <w:rFonts w:cs="Arial"/>
          <w:b/>
          <w:lang w:eastAsia="en-US"/>
        </w:rPr>
        <w:t>)         Available Algorithm(s):</w:t>
      </w:r>
    </w:p>
    <w:p w:rsidR="001F3137" w:rsidRDefault="001F3137"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F3137" w:rsidRPr="00653F62" w:rsidTr="00415981">
        <w:tc>
          <w:tcPr>
            <w:tcW w:w="4860" w:type="dxa"/>
          </w:tcPr>
          <w:p w:rsidR="001F3137" w:rsidRPr="00653F62" w:rsidRDefault="001F3137"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1F3137" w:rsidRDefault="001F3137"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4B590C" w:rsidRPr="00297996" w:rsidRDefault="004B590C"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B590C" w:rsidRPr="00653F62" w:rsidTr="00415981">
        <w:tc>
          <w:tcPr>
            <w:tcW w:w="4860" w:type="dxa"/>
          </w:tcPr>
          <w:p w:rsidR="004B590C" w:rsidRPr="004B590C" w:rsidRDefault="004B590C" w:rsidP="00E27B1C">
            <w:pPr>
              <w:spacing w:line="200" w:lineRule="atLeast"/>
              <w:rPr>
                <w:rFonts w:ascii="Arial" w:hAnsi="Arial" w:cs="Arial"/>
                <w:b/>
                <w:sz w:val="18"/>
                <w:szCs w:val="18"/>
                <w:lang w:eastAsia="en-US"/>
              </w:rPr>
            </w:pPr>
            <w:r>
              <w:rPr>
                <w:lang w:eastAsia="en-US"/>
              </w:rPr>
              <w:t>D1-CRWT (</w:t>
            </w:r>
            <w:r>
              <w:t xml:space="preserve"> </w:t>
            </w:r>
            <w:r w:rsidRPr="004B590C">
              <w:rPr>
                <w:lang w:eastAsia="en-US"/>
              </w:rPr>
              <w:t xml:space="preserve">Command Request Wait </w:t>
            </w:r>
            <w:r>
              <w:rPr>
                <w:lang w:eastAsia="en-US"/>
              </w:rPr>
              <w:t>–</w:t>
            </w:r>
            <w:r w:rsidRPr="004B590C">
              <w:rPr>
                <w:lang w:eastAsia="en-US"/>
              </w:rPr>
              <w:t xml:space="preserve"> Monitor</w:t>
            </w:r>
            <w:r>
              <w:rPr>
                <w:lang w:eastAsia="en-US"/>
              </w:rPr>
              <w:t>)</w:t>
            </w:r>
          </w:p>
        </w:tc>
      </w:tr>
      <w:tr w:rsidR="004B590C" w:rsidRPr="00653F62" w:rsidTr="004B590C">
        <w:trPr>
          <w:trHeight w:val="526"/>
        </w:trPr>
        <w:tc>
          <w:tcPr>
            <w:tcW w:w="4860" w:type="dxa"/>
          </w:tcPr>
          <w:p w:rsidR="004B590C" w:rsidRPr="004B590C" w:rsidRDefault="004B590C" w:rsidP="00E27B1C">
            <w:pPr>
              <w:spacing w:line="200" w:lineRule="atLeast"/>
              <w:rPr>
                <w:lang w:eastAsia="en-US"/>
              </w:rPr>
            </w:pPr>
            <w:r w:rsidRPr="004B590C">
              <w:rPr>
                <w:lang w:eastAsia="en-US"/>
              </w:rPr>
              <w:t>D1-OCWT (Outbound Communication Wait – Monitor)</w:t>
            </w:r>
          </w:p>
        </w:tc>
      </w:tr>
    </w:tbl>
    <w:p w:rsidR="004B590C" w:rsidRDefault="004B590C" w:rsidP="00E27B1C">
      <w:pPr>
        <w:spacing w:line="200" w:lineRule="atLeast"/>
        <w:rPr>
          <w:rFonts w:cs="Arial"/>
          <w:b/>
          <w:lang w:eastAsia="en-US"/>
        </w:rPr>
      </w:pPr>
      <w:r>
        <w:rPr>
          <w:rFonts w:cs="Arial"/>
          <w:b/>
          <w:lang w:eastAsia="en-US"/>
        </w:rPr>
        <w:t>Customizable process (Y</w:t>
      </w:r>
      <w:r w:rsidRPr="001D7840">
        <w:rPr>
          <w:rFonts w:cs="Arial"/>
          <w:b/>
          <w:lang w:eastAsia="en-US"/>
        </w:rPr>
        <w:t>)             Process Name</w:t>
      </w:r>
      <w:r>
        <w:rPr>
          <w:rFonts w:cs="Arial"/>
          <w:b/>
          <w:lang w:eastAsia="en-US"/>
        </w:rPr>
        <w:t xml:space="preserve">    </w:t>
      </w:r>
    </w:p>
    <w:p w:rsidR="001F3137" w:rsidRDefault="001F3137" w:rsidP="00E27B1C">
      <w:pPr>
        <w:spacing w:line="200" w:lineRule="atLeast"/>
        <w:rPr>
          <w:rFonts w:cs="Arial"/>
          <w:lang w:eastAsia="en-US"/>
        </w:rPr>
      </w:pPr>
    </w:p>
    <w:p w:rsidR="008A2E2C" w:rsidRDefault="008A2E2C" w:rsidP="00E27B1C">
      <w:pPr>
        <w:spacing w:line="200" w:lineRule="atLeast"/>
        <w:rPr>
          <w:rFonts w:cs="Arial"/>
          <w:b/>
          <w:lang w:eastAsia="en-US"/>
        </w:rPr>
      </w:pPr>
    </w:p>
    <w:p w:rsidR="008A2E2C" w:rsidRDefault="008A2E2C" w:rsidP="00E27B1C">
      <w:pPr>
        <w:spacing w:line="200" w:lineRule="atLeast"/>
        <w:rPr>
          <w:rFonts w:cs="Arial"/>
          <w:b/>
          <w:lang w:eastAsia="en-US"/>
        </w:rPr>
      </w:pPr>
    </w:p>
    <w:p w:rsidR="00585438" w:rsidRDefault="00585438" w:rsidP="00E27B1C">
      <w:pPr>
        <w:spacing w:line="200" w:lineRule="atLeast"/>
        <w:rPr>
          <w:rFonts w:cs="Arial"/>
          <w:b/>
          <w:u w:val="single"/>
          <w:lang w:eastAsia="en-US"/>
        </w:rPr>
      </w:pPr>
    </w:p>
    <w:p w:rsidR="00B20652" w:rsidRPr="00555271" w:rsidRDefault="00B20652" w:rsidP="00E27B1C">
      <w:pPr>
        <w:spacing w:line="200" w:lineRule="atLeast"/>
      </w:pPr>
      <w:r>
        <w:rPr>
          <w:rFonts w:cs="Arial"/>
          <w:b/>
          <w:u w:val="single"/>
          <w:lang w:eastAsia="en-US"/>
        </w:rPr>
        <w:t>Group: Communicate</w:t>
      </w:r>
    </w:p>
    <w:p w:rsidR="00EA7368" w:rsidRDefault="00725566" w:rsidP="00E27B1C">
      <w:pPr>
        <w:spacing w:line="200" w:lineRule="atLeast"/>
        <w:rPr>
          <w:lang w:eastAsia="en-US"/>
        </w:rPr>
      </w:pPr>
      <w:hyperlink w:anchor="_Business_Process_Model_3" w:history="1">
        <w:r w:rsidR="00D13B03">
          <w:rPr>
            <w:rStyle w:val="Hyperlink"/>
            <w:rFonts w:cs="Arial"/>
            <w:b/>
            <w:lang w:eastAsia="en-US"/>
          </w:rPr>
          <w:t>2.9</w:t>
        </w:r>
      </w:hyperlink>
      <w:r w:rsidR="003814FB">
        <w:rPr>
          <w:rFonts w:cs="Arial"/>
          <w:b/>
          <w:u w:val="single"/>
          <w:lang w:eastAsia="en-US"/>
        </w:rPr>
        <w:t xml:space="preserve"> Communicate to Complete Decommission</w:t>
      </w:r>
      <w:r w:rsidR="00F93872">
        <w:rPr>
          <w:rFonts w:cs="Arial"/>
          <w:b/>
          <w:u w:val="single"/>
          <w:lang w:eastAsia="en-US"/>
        </w:rPr>
        <w:t>ing</w:t>
      </w:r>
    </w:p>
    <w:p w:rsidR="00D13B03" w:rsidRDefault="00D13B03" w:rsidP="00E27B1C">
      <w:pPr>
        <w:spacing w:line="200" w:lineRule="atLeast"/>
        <w:rPr>
          <w:lang w:eastAsia="en-US"/>
        </w:rPr>
      </w:pPr>
    </w:p>
    <w:p w:rsidR="003814FB" w:rsidRPr="00C21E22" w:rsidRDefault="003814FB"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EA72C6">
        <w:rPr>
          <w:rFonts w:cs="Arial"/>
          <w:b/>
          <w:lang w:eastAsia="en-US"/>
        </w:rPr>
        <w:tab/>
      </w:r>
      <w:r w:rsidR="007F490C">
        <w:rPr>
          <w:rFonts w:cs="Arial"/>
          <w:lang w:eastAsia="en-US"/>
        </w:rPr>
        <w:t>C2M(MDM)</w:t>
      </w:r>
    </w:p>
    <w:p w:rsidR="003814FB" w:rsidRPr="00C21E22" w:rsidRDefault="003814FB" w:rsidP="00E27B1C">
      <w:pPr>
        <w:spacing w:line="200" w:lineRule="atLeast"/>
        <w:rPr>
          <w:rFonts w:cs="Arial"/>
          <w:lang w:eastAsia="en-US"/>
        </w:rPr>
      </w:pPr>
      <w:r w:rsidRPr="00C21E22">
        <w:rPr>
          <w:rFonts w:cs="Arial"/>
          <w:b/>
          <w:lang w:eastAsia="en-US"/>
        </w:rPr>
        <w:t xml:space="preserve">Description: </w:t>
      </w:r>
      <w:r w:rsidR="00EA72C6">
        <w:rPr>
          <w:rFonts w:cs="Arial"/>
          <w:b/>
          <w:lang w:eastAsia="en-US"/>
        </w:rPr>
        <w:tab/>
      </w:r>
      <w:r w:rsidR="007F490C">
        <w:rPr>
          <w:rFonts w:cs="Arial"/>
          <w:lang w:eastAsia="en-US"/>
        </w:rPr>
        <w:t>C2M(MDM)</w:t>
      </w:r>
      <w:r>
        <w:rPr>
          <w:rFonts w:cs="Arial"/>
          <w:lang w:eastAsia="en-US"/>
        </w:rPr>
        <w:t xml:space="preserve"> creates an outbound communicates.</w:t>
      </w:r>
    </w:p>
    <w:p w:rsidR="004D4A65" w:rsidRPr="00AE365B" w:rsidRDefault="004D4A65"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D4A65" w:rsidRPr="00AE365B" w:rsidTr="0062310C">
        <w:tc>
          <w:tcPr>
            <w:tcW w:w="4860" w:type="dxa"/>
          </w:tcPr>
          <w:p w:rsidR="004D4A65" w:rsidRPr="00AE365B" w:rsidRDefault="004D4A65" w:rsidP="00E27B1C">
            <w:pPr>
              <w:spacing w:line="200" w:lineRule="atLeast"/>
              <w:rPr>
                <w:rFonts w:ascii="Arial" w:hAnsi="Arial" w:cs="Arial"/>
                <w:b/>
                <w:sz w:val="18"/>
                <w:szCs w:val="18"/>
                <w:lang w:eastAsia="en-US"/>
              </w:rPr>
            </w:pPr>
            <w:r w:rsidRPr="004D4A65">
              <w:rPr>
                <w:rStyle w:val="Normal1"/>
              </w:rPr>
              <w:t>D1-VHCPDCOMM</w:t>
            </w:r>
          </w:p>
        </w:tc>
      </w:tr>
      <w:tr w:rsidR="00801044" w:rsidRPr="00AE365B" w:rsidTr="0062310C">
        <w:tc>
          <w:tcPr>
            <w:tcW w:w="4860" w:type="dxa"/>
          </w:tcPr>
          <w:p w:rsidR="00801044" w:rsidRPr="000926EF" w:rsidRDefault="00801044" w:rsidP="009B6345">
            <w:pPr>
              <w:spacing w:line="200" w:lineRule="atLeast"/>
              <w:jc w:val="left"/>
              <w:rPr>
                <w:rStyle w:val="Normal1"/>
                <w:highlight w:val="yellow"/>
              </w:rPr>
            </w:pPr>
            <w:r w:rsidRPr="00801044">
              <w:rPr>
                <w:rStyle w:val="Normal1"/>
              </w:rPr>
              <w:t>D1-EVLRESDER</w:t>
            </w:r>
            <w:r>
              <w:rPr>
                <w:rStyle w:val="Normal1"/>
              </w:rPr>
              <w:t xml:space="preserve"> (</w:t>
            </w:r>
            <w:r w:rsidRPr="00801044">
              <w:rPr>
                <w:rStyle w:val="Normal1"/>
              </w:rPr>
              <w:t>Evaluate Device's Head-End System Deregistration Status</w:t>
            </w:r>
            <w:r>
              <w:rPr>
                <w:rStyle w:val="Normal1"/>
              </w:rPr>
              <w:t>)</w:t>
            </w:r>
          </w:p>
        </w:tc>
      </w:tr>
      <w:tr w:rsidR="000926EF" w:rsidRPr="00AE365B" w:rsidTr="0062310C">
        <w:tc>
          <w:tcPr>
            <w:tcW w:w="4860" w:type="dxa"/>
          </w:tcPr>
          <w:p w:rsidR="000926EF" w:rsidRPr="004D4A65" w:rsidRDefault="00A6705E" w:rsidP="009B6345">
            <w:pPr>
              <w:spacing w:line="200" w:lineRule="atLeast"/>
              <w:jc w:val="left"/>
              <w:rPr>
                <w:rStyle w:val="Normal1"/>
              </w:rPr>
            </w:pPr>
            <w:r w:rsidRPr="00A6705E">
              <w:rPr>
                <w:rStyle w:val="Normal1"/>
              </w:rPr>
              <w:t>D1-CDCOBC</w:t>
            </w:r>
            <w:r>
              <w:rPr>
                <w:rStyle w:val="Normal1"/>
              </w:rPr>
              <w:t xml:space="preserve"> (</w:t>
            </w:r>
            <w:r w:rsidRPr="00A6705E">
              <w:rPr>
                <w:rStyle w:val="Normal1"/>
              </w:rPr>
              <w:t>Create Decommission Outbound Communication for Activities</w:t>
            </w:r>
            <w:r>
              <w:rPr>
                <w:rStyle w:val="Normal1"/>
              </w:rPr>
              <w:t>)</w:t>
            </w:r>
          </w:p>
        </w:tc>
      </w:tr>
    </w:tbl>
    <w:p w:rsidR="004D4A65" w:rsidRPr="002D7250" w:rsidRDefault="002E6379" w:rsidP="00E27B1C">
      <w:pPr>
        <w:spacing w:line="200" w:lineRule="atLeast"/>
        <w:rPr>
          <w:rFonts w:cs="Arial"/>
          <w:b/>
          <w:lang w:eastAsia="en-US"/>
        </w:rPr>
      </w:pPr>
      <w:r>
        <w:rPr>
          <w:rFonts w:cs="Arial"/>
          <w:b/>
          <w:lang w:eastAsia="en-US"/>
        </w:rPr>
        <w:t>Process Plug-in enabled (Y</w:t>
      </w:r>
      <w:r w:rsidR="00B953BB">
        <w:rPr>
          <w:rFonts w:cs="Arial"/>
          <w:b/>
          <w:lang w:eastAsia="en-US"/>
        </w:rPr>
        <w:t>)         Available Algorithm(s):</w:t>
      </w:r>
    </w:p>
    <w:p w:rsidR="002D7250" w:rsidRDefault="000926EF" w:rsidP="009B6345">
      <w:pPr>
        <w:tabs>
          <w:tab w:val="left" w:pos="1152"/>
        </w:tabs>
        <w:spacing w:line="200" w:lineRule="atLeast"/>
        <w:rPr>
          <w:rFonts w:cs="Arial"/>
          <w:b/>
          <w:lang w:eastAsia="en-US"/>
        </w:rPr>
      </w:pPr>
      <w:r>
        <w:rPr>
          <w:rFonts w:cs="Arial"/>
          <w:b/>
          <w:lang w:eastAsia="en-US"/>
        </w:rPr>
        <w:tab/>
      </w:r>
    </w:p>
    <w:p w:rsidR="000926EF" w:rsidRDefault="000926EF" w:rsidP="009B6345">
      <w:pPr>
        <w:tabs>
          <w:tab w:val="left" w:pos="1152"/>
        </w:tabs>
        <w:spacing w:line="200" w:lineRule="atLeast"/>
        <w:rPr>
          <w:rFonts w:cs="Arial"/>
          <w:b/>
          <w:lang w:eastAsia="en-US"/>
        </w:rPr>
      </w:pPr>
    </w:p>
    <w:p w:rsidR="000926EF" w:rsidRDefault="000926EF" w:rsidP="009B6345">
      <w:pPr>
        <w:tabs>
          <w:tab w:val="left" w:pos="1152"/>
        </w:tabs>
        <w:spacing w:line="200" w:lineRule="atLeast"/>
        <w:rPr>
          <w:rFonts w:cs="Arial"/>
          <w:b/>
          <w:lang w:eastAsia="en-US"/>
        </w:rPr>
      </w:pPr>
    </w:p>
    <w:p w:rsidR="000926EF" w:rsidRDefault="000926EF" w:rsidP="009B6345">
      <w:pPr>
        <w:tabs>
          <w:tab w:val="left" w:pos="1152"/>
        </w:tabs>
        <w:spacing w:line="200" w:lineRule="atLeast"/>
        <w:rPr>
          <w:rFonts w:cs="Arial"/>
          <w:b/>
          <w:lang w:eastAsia="en-US"/>
        </w:rPr>
      </w:pPr>
    </w:p>
    <w:p w:rsidR="000926EF" w:rsidRDefault="000926EF" w:rsidP="009B6345">
      <w:pPr>
        <w:tabs>
          <w:tab w:val="left" w:pos="1152"/>
        </w:tabs>
        <w:spacing w:line="200" w:lineRule="atLeast"/>
        <w:rPr>
          <w:rFonts w:cs="Arial"/>
          <w:b/>
          <w:lang w:eastAsia="en-US"/>
        </w:rPr>
      </w:pPr>
    </w:p>
    <w:p w:rsidR="000926EF" w:rsidRDefault="000926EF" w:rsidP="009B6345">
      <w:pPr>
        <w:tabs>
          <w:tab w:val="left" w:pos="1152"/>
        </w:tabs>
        <w:spacing w:line="200" w:lineRule="atLeast"/>
        <w:rPr>
          <w:rFonts w:cs="Arial"/>
          <w:b/>
          <w:lang w:eastAsia="en-US"/>
        </w:rPr>
      </w:pPr>
    </w:p>
    <w:p w:rsidR="000926EF" w:rsidRDefault="000926EF" w:rsidP="009B6345">
      <w:pPr>
        <w:tabs>
          <w:tab w:val="left" w:pos="1152"/>
        </w:tabs>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D7250" w:rsidRPr="00653F62" w:rsidTr="00415981">
        <w:tc>
          <w:tcPr>
            <w:tcW w:w="4860" w:type="dxa"/>
          </w:tcPr>
          <w:p w:rsidR="002D7250" w:rsidRPr="00653F62" w:rsidRDefault="002D7250"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2D7250" w:rsidRDefault="002D7250"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0926EF" w:rsidRDefault="000926EF" w:rsidP="00E27B1C">
      <w:pPr>
        <w:spacing w:line="200" w:lineRule="atLeast"/>
        <w:rPr>
          <w:rFonts w:cs="Arial"/>
          <w:b/>
          <w:lang w:eastAsia="en-US"/>
        </w:rPr>
      </w:pPr>
    </w:p>
    <w:p w:rsidR="000926EF" w:rsidRDefault="000926EF" w:rsidP="00E27B1C">
      <w:pPr>
        <w:spacing w:line="200" w:lineRule="atLeast"/>
        <w:rPr>
          <w:rFonts w:cs="Arial"/>
          <w:b/>
          <w:lang w:eastAsia="en-US"/>
        </w:rPr>
      </w:pPr>
    </w:p>
    <w:p w:rsidR="00193F1E" w:rsidRDefault="002D7250" w:rsidP="00E27B1C">
      <w:pPr>
        <w:spacing w:line="200" w:lineRule="atLeast"/>
        <w:rPr>
          <w:rFonts w:cs="Arial"/>
          <w:b/>
          <w:lang w:eastAsia="en-US"/>
        </w:rPr>
      </w:pPr>
      <w:r>
        <w:rPr>
          <w:rFonts w:cs="Arial"/>
          <w:b/>
          <w:lang w:eastAsia="en-US"/>
        </w:rPr>
        <w:t xml:space="preserve">             </w:t>
      </w:r>
    </w:p>
    <w:p w:rsidR="00193F1E" w:rsidRPr="00C21E22" w:rsidRDefault="00D13B03" w:rsidP="00193F1E">
      <w:pPr>
        <w:spacing w:line="200" w:lineRule="atLeast"/>
        <w:rPr>
          <w:lang w:eastAsia="en-US"/>
        </w:rPr>
      </w:pPr>
      <w:hyperlink w:anchor="_Business_Process_Model_1" w:history="1">
        <w:r w:rsidRPr="00A4682E">
          <w:rPr>
            <w:rStyle w:val="Hyperlink"/>
            <w:rFonts w:cs="Arial"/>
            <w:b/>
            <w:lang w:eastAsia="en-US"/>
          </w:rPr>
          <w:t>3.0</w:t>
        </w:r>
      </w:hyperlink>
      <w:r w:rsidR="00A4682E" w:rsidRPr="009B6345">
        <w:rPr>
          <w:rFonts w:cs="Arial"/>
          <w:b/>
          <w:u w:val="single"/>
          <w:lang w:eastAsia="en-US"/>
        </w:rPr>
        <w:t xml:space="preserve"> </w:t>
      </w:r>
      <w:r w:rsidR="00193F1E" w:rsidRPr="00A4682E">
        <w:rPr>
          <w:rFonts w:cs="Arial"/>
          <w:b/>
          <w:u w:val="single"/>
          <w:lang w:eastAsia="en-US"/>
        </w:rPr>
        <w:t>Communicate</w:t>
      </w:r>
      <w:r w:rsidR="00970746">
        <w:rPr>
          <w:rFonts w:cs="Arial"/>
          <w:b/>
          <w:u w:val="single"/>
          <w:lang w:eastAsia="en-US"/>
        </w:rPr>
        <w:t xml:space="preserve"> with</w:t>
      </w:r>
      <w:r w:rsidR="00193F1E">
        <w:rPr>
          <w:rFonts w:cs="Arial"/>
          <w:b/>
          <w:u w:val="single"/>
          <w:lang w:eastAsia="en-US"/>
        </w:rPr>
        <w:t xml:space="preserve"> Device to Decommission</w:t>
      </w:r>
    </w:p>
    <w:p w:rsidR="00193F1E" w:rsidRDefault="00193F1E" w:rsidP="00193F1E">
      <w:pPr>
        <w:spacing w:line="200" w:lineRule="atLeast"/>
        <w:rPr>
          <w:lang w:eastAsia="en-US"/>
        </w:rPr>
      </w:pPr>
    </w:p>
    <w:p w:rsidR="00193F1E" w:rsidRPr="00C21E22" w:rsidRDefault="00193F1E" w:rsidP="00193F1E">
      <w:pPr>
        <w:spacing w:line="200" w:lineRule="atLeast"/>
        <w:rPr>
          <w:rFonts w:cs="Arial"/>
          <w:lang w:eastAsia="en-US"/>
        </w:rPr>
      </w:pPr>
      <w:r w:rsidRPr="00C21E22">
        <w:rPr>
          <w:lang w:eastAsia="en-US"/>
        </w:rPr>
        <w:t>A</w:t>
      </w:r>
      <w:r w:rsidRPr="00C21E22">
        <w:rPr>
          <w:rFonts w:cs="Arial"/>
          <w:b/>
          <w:lang w:eastAsia="en-US"/>
        </w:rPr>
        <w:t xml:space="preserve">ctor/Role: </w:t>
      </w:r>
      <w:r>
        <w:rPr>
          <w:rFonts w:cs="Arial"/>
          <w:b/>
          <w:lang w:eastAsia="en-US"/>
        </w:rPr>
        <w:tab/>
      </w:r>
      <w:r w:rsidR="00970746">
        <w:rPr>
          <w:rFonts w:cs="Arial"/>
          <w:lang w:eastAsia="en-US"/>
        </w:rPr>
        <w:t>C2M(SGG)</w:t>
      </w:r>
    </w:p>
    <w:p w:rsidR="002D7250" w:rsidRDefault="00193F1E" w:rsidP="00E27B1C">
      <w:pPr>
        <w:spacing w:line="200" w:lineRule="atLeast"/>
        <w:rPr>
          <w:rFonts w:cs="Arial"/>
          <w:b/>
          <w:lang w:eastAsia="en-US"/>
        </w:rPr>
      </w:pPr>
      <w:r w:rsidRPr="00C21E22">
        <w:rPr>
          <w:rFonts w:cs="Arial"/>
          <w:b/>
          <w:lang w:eastAsia="en-US"/>
        </w:rPr>
        <w:t xml:space="preserve">Description: </w:t>
      </w:r>
      <w:r>
        <w:rPr>
          <w:rFonts w:cs="Arial"/>
          <w:b/>
          <w:lang w:eastAsia="en-US"/>
        </w:rPr>
        <w:tab/>
      </w:r>
      <w:r w:rsidR="00970746" w:rsidRPr="00D97B20">
        <w:rPr>
          <w:lang w:eastAsia="en-US"/>
        </w:rPr>
        <w:t xml:space="preserve">Head-End communicates with C2M(MDM) via Middleware on one-side and with Device on the other side to communicate the Commissioning Instructions/Information between C2M(MDM) and Devices. </w:t>
      </w:r>
    </w:p>
    <w:p w:rsidR="003814FB" w:rsidRDefault="003814FB" w:rsidP="00E27B1C">
      <w:pPr>
        <w:spacing w:line="200" w:lineRule="atLeast"/>
        <w:rPr>
          <w:rFonts w:cs="Arial"/>
          <w:lang w:eastAsia="en-US"/>
        </w:rPr>
      </w:pPr>
    </w:p>
    <w:p w:rsidR="00D352E8" w:rsidRPr="00595BB6" w:rsidRDefault="00595BB6" w:rsidP="00E27B1C">
      <w:pPr>
        <w:spacing w:line="200" w:lineRule="atLeast"/>
      </w:pPr>
      <w:r>
        <w:rPr>
          <w:rFonts w:cs="Arial"/>
          <w:b/>
          <w:u w:val="single"/>
          <w:lang w:eastAsia="en-US"/>
        </w:rPr>
        <w:t>Group: Communicate</w:t>
      </w:r>
    </w:p>
    <w:p w:rsidR="003814FB" w:rsidRPr="00C21E22" w:rsidRDefault="00725566" w:rsidP="00E27B1C">
      <w:pPr>
        <w:spacing w:line="200" w:lineRule="atLeast"/>
        <w:rPr>
          <w:lang w:eastAsia="en-US"/>
        </w:rPr>
      </w:pPr>
      <w:hyperlink w:anchor="_Business_Process_Model_3" w:history="1">
        <w:r w:rsidR="00441076">
          <w:rPr>
            <w:rStyle w:val="Hyperlink"/>
            <w:rFonts w:cs="Arial"/>
            <w:b/>
            <w:lang w:eastAsia="en-US"/>
          </w:rPr>
          <w:t>3.1</w:t>
        </w:r>
      </w:hyperlink>
      <w:r w:rsidR="003814FB">
        <w:rPr>
          <w:rFonts w:cs="Arial"/>
          <w:b/>
          <w:u w:val="single"/>
          <w:lang w:eastAsia="en-US"/>
        </w:rPr>
        <w:t xml:space="preserve"> Update Activity to </w:t>
      </w:r>
      <w:r w:rsidR="00A70221">
        <w:rPr>
          <w:rFonts w:cs="Arial"/>
          <w:b/>
          <w:u w:val="single"/>
          <w:lang w:eastAsia="en-US"/>
        </w:rPr>
        <w:t>‘</w:t>
      </w:r>
      <w:r w:rsidR="00595BB6">
        <w:rPr>
          <w:rFonts w:cs="Arial"/>
          <w:b/>
          <w:u w:val="single"/>
          <w:lang w:eastAsia="en-US"/>
        </w:rPr>
        <w:t>Communication</w:t>
      </w:r>
      <w:r w:rsidR="003814FB">
        <w:rPr>
          <w:rFonts w:cs="Arial"/>
          <w:b/>
          <w:u w:val="single"/>
          <w:lang w:eastAsia="en-US"/>
        </w:rPr>
        <w:t xml:space="preserve"> Error</w:t>
      </w:r>
      <w:r w:rsidR="00A70221">
        <w:rPr>
          <w:rFonts w:cs="Arial"/>
          <w:b/>
          <w:u w:val="single"/>
          <w:lang w:eastAsia="en-US"/>
        </w:rPr>
        <w:t>’ State</w:t>
      </w:r>
    </w:p>
    <w:p w:rsidR="00D352E8" w:rsidRDefault="00D352E8" w:rsidP="00E27B1C">
      <w:pPr>
        <w:spacing w:line="200" w:lineRule="atLeast"/>
        <w:rPr>
          <w:lang w:eastAsia="en-US"/>
        </w:rPr>
      </w:pPr>
    </w:p>
    <w:p w:rsidR="003814FB" w:rsidRPr="00C21E22" w:rsidRDefault="003814FB"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EA72C6">
        <w:rPr>
          <w:rFonts w:cs="Arial"/>
          <w:b/>
          <w:lang w:eastAsia="en-US"/>
        </w:rPr>
        <w:tab/>
      </w:r>
      <w:r w:rsidR="007F490C">
        <w:rPr>
          <w:rFonts w:cs="Arial"/>
          <w:lang w:eastAsia="en-US"/>
        </w:rPr>
        <w:t>C2M(MDM)</w:t>
      </w:r>
    </w:p>
    <w:p w:rsidR="003814FB" w:rsidRPr="00C21E22" w:rsidRDefault="003814FB" w:rsidP="00E27B1C">
      <w:pPr>
        <w:spacing w:line="200" w:lineRule="atLeast"/>
        <w:rPr>
          <w:rFonts w:cs="Arial"/>
          <w:lang w:eastAsia="en-US"/>
        </w:rPr>
      </w:pPr>
      <w:r w:rsidRPr="00C21E22">
        <w:rPr>
          <w:rFonts w:cs="Arial"/>
          <w:b/>
          <w:lang w:eastAsia="en-US"/>
        </w:rPr>
        <w:t xml:space="preserve">Description: </w:t>
      </w:r>
      <w:r w:rsidR="00EA72C6">
        <w:rPr>
          <w:rFonts w:cs="Arial"/>
          <w:b/>
          <w:lang w:eastAsia="en-US"/>
        </w:rPr>
        <w:tab/>
      </w:r>
      <w:r w:rsidR="007F490C">
        <w:rPr>
          <w:rFonts w:cs="Arial"/>
          <w:lang w:eastAsia="en-US"/>
        </w:rPr>
        <w:t>C2M(MDM)</w:t>
      </w:r>
      <w:r>
        <w:rPr>
          <w:rFonts w:cs="Arial"/>
          <w:lang w:eastAsia="en-US"/>
        </w:rPr>
        <w:t xml:space="preserve"> </w:t>
      </w:r>
      <w:r w:rsidR="00BC5610">
        <w:rPr>
          <w:rFonts w:cs="Arial"/>
          <w:lang w:eastAsia="en-US"/>
        </w:rPr>
        <w:t>upd</w:t>
      </w:r>
      <w:r w:rsidR="00B71061">
        <w:rPr>
          <w:rFonts w:cs="Arial"/>
          <w:lang w:eastAsia="en-US"/>
        </w:rPr>
        <w:t>ates the activity status with a</w:t>
      </w:r>
      <w:r w:rsidR="00BC5610">
        <w:rPr>
          <w:rFonts w:cs="Arial"/>
          <w:lang w:eastAsia="en-US"/>
        </w:rPr>
        <w:t xml:space="preserve"> Communication Error if there is an issue connecting to the head end system.</w:t>
      </w:r>
    </w:p>
    <w:p w:rsidR="0090097F" w:rsidRPr="00D97B20" w:rsidRDefault="0090097F" w:rsidP="0090097F">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0097F" w:rsidRPr="00D97B20" w:rsidTr="00F15C98">
        <w:tc>
          <w:tcPr>
            <w:tcW w:w="4860" w:type="dxa"/>
          </w:tcPr>
          <w:p w:rsidR="0090097F" w:rsidRPr="00D97B20" w:rsidRDefault="0090097F" w:rsidP="00F15C98">
            <w:pPr>
              <w:rPr>
                <w:rFonts w:ascii="Arial" w:hAnsi="Arial" w:cs="Arial"/>
                <w:b/>
                <w:sz w:val="18"/>
                <w:szCs w:val="18"/>
                <w:lang w:eastAsia="en-US"/>
              </w:rPr>
            </w:pPr>
            <w:r w:rsidRPr="00D97B20">
              <w:rPr>
                <w:rStyle w:val="Normal1"/>
              </w:rPr>
              <w:t>D1-RBOE (Retry BO in Error)</w:t>
            </w:r>
          </w:p>
        </w:tc>
      </w:tr>
    </w:tbl>
    <w:p w:rsidR="0090097F" w:rsidRPr="00D97B20" w:rsidRDefault="0090097F" w:rsidP="0090097F">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90097F" w:rsidRDefault="0090097F" w:rsidP="00E27B1C">
      <w:pPr>
        <w:spacing w:line="200" w:lineRule="atLeast"/>
        <w:rPr>
          <w:rStyle w:val="Normal1"/>
        </w:rPr>
      </w:pPr>
    </w:p>
    <w:p w:rsidR="0090097F" w:rsidRDefault="0090097F" w:rsidP="00E27B1C">
      <w:pPr>
        <w:spacing w:line="200" w:lineRule="atLeast"/>
        <w:rPr>
          <w:rStyle w:val="Normal1"/>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0097F" w:rsidRPr="00653F62" w:rsidTr="00F15C98">
        <w:tc>
          <w:tcPr>
            <w:tcW w:w="4860" w:type="dxa"/>
          </w:tcPr>
          <w:p w:rsidR="0090097F" w:rsidRPr="00653F62" w:rsidRDefault="0090097F" w:rsidP="00F15C98">
            <w:pPr>
              <w:spacing w:line="200" w:lineRule="atLeast"/>
              <w:rPr>
                <w:rFonts w:ascii="Arial" w:hAnsi="Arial" w:cs="Arial"/>
                <w:b/>
                <w:sz w:val="18"/>
                <w:szCs w:val="18"/>
                <w:lang w:eastAsia="en-US"/>
              </w:rPr>
            </w:pPr>
            <w:r w:rsidRPr="00726803">
              <w:rPr>
                <w:rFonts w:cs="Arial"/>
                <w:lang w:eastAsia="en-US"/>
              </w:rPr>
              <w:t>D1-DeviceDecommission</w:t>
            </w:r>
          </w:p>
        </w:tc>
      </w:tr>
    </w:tbl>
    <w:p w:rsidR="0090097F" w:rsidRDefault="0090097F" w:rsidP="0090097F">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90097F" w:rsidRDefault="0090097F" w:rsidP="0090097F">
      <w:pPr>
        <w:spacing w:line="200" w:lineRule="atLeast"/>
        <w:rPr>
          <w:rFonts w:cs="Arial"/>
          <w:lang w:eastAsia="en-US"/>
        </w:rPr>
      </w:pPr>
    </w:p>
    <w:p w:rsidR="00B71061" w:rsidRDefault="00B71061" w:rsidP="00E27B1C">
      <w:pPr>
        <w:spacing w:line="200" w:lineRule="atLeast"/>
        <w:rPr>
          <w:rFonts w:cs="Arial"/>
          <w:lang w:eastAsia="en-US"/>
        </w:rPr>
      </w:pPr>
    </w:p>
    <w:p w:rsidR="001F6E39" w:rsidRPr="00C21E22" w:rsidRDefault="00761A4A" w:rsidP="00E27B1C">
      <w:pPr>
        <w:spacing w:line="200" w:lineRule="atLeast"/>
        <w:rPr>
          <w:rFonts w:cs="Arial"/>
          <w:lang w:eastAsia="en-US"/>
        </w:rPr>
      </w:pPr>
      <w:r>
        <w:rPr>
          <w:rFonts w:cs="Arial"/>
          <w:b/>
          <w:u w:val="single"/>
          <w:lang w:eastAsia="en-US"/>
        </w:rPr>
        <w:t>Group: Comp</w:t>
      </w:r>
      <w:r w:rsidR="0025489B">
        <w:rPr>
          <w:rFonts w:cs="Arial"/>
          <w:b/>
          <w:u w:val="single"/>
          <w:lang w:eastAsia="en-US"/>
        </w:rPr>
        <w:t>l</w:t>
      </w:r>
      <w:r>
        <w:rPr>
          <w:rFonts w:cs="Arial"/>
          <w:b/>
          <w:u w:val="single"/>
          <w:lang w:eastAsia="en-US"/>
        </w:rPr>
        <w:t>ete Event</w:t>
      </w:r>
    </w:p>
    <w:p w:rsidR="00460094" w:rsidRPr="00C21E22" w:rsidRDefault="008A2E2C" w:rsidP="00E27B1C">
      <w:pPr>
        <w:spacing w:line="200" w:lineRule="atLeast"/>
        <w:rPr>
          <w:lang w:eastAsia="en-US"/>
        </w:rPr>
      </w:pPr>
      <w:hyperlink w:anchor="_Business_Process_Model_3" w:history="1">
        <w:r w:rsidR="00574441">
          <w:rPr>
            <w:rStyle w:val="Hyperlink"/>
            <w:rFonts w:cs="Arial"/>
            <w:b/>
            <w:lang w:eastAsia="en-US"/>
          </w:rPr>
          <w:t>3.2</w:t>
        </w:r>
      </w:hyperlink>
      <w:r w:rsidR="00460094">
        <w:rPr>
          <w:rFonts w:cs="Arial"/>
          <w:b/>
          <w:u w:val="single"/>
          <w:lang w:eastAsia="en-US"/>
        </w:rPr>
        <w:t xml:space="preserve"> Execute Completion Event</w:t>
      </w:r>
    </w:p>
    <w:p w:rsidR="00DD2AFB" w:rsidRDefault="00DD2AFB" w:rsidP="00E27B1C">
      <w:pPr>
        <w:spacing w:line="200" w:lineRule="atLeast"/>
        <w:rPr>
          <w:lang w:eastAsia="en-US"/>
        </w:rPr>
      </w:pPr>
    </w:p>
    <w:p w:rsidR="00460094" w:rsidRPr="00C21E22" w:rsidRDefault="00460094"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EA72C6">
        <w:rPr>
          <w:rFonts w:cs="Arial"/>
          <w:b/>
          <w:lang w:eastAsia="en-US"/>
        </w:rPr>
        <w:tab/>
      </w:r>
      <w:r w:rsidR="007F490C">
        <w:rPr>
          <w:rFonts w:cs="Arial"/>
          <w:lang w:eastAsia="en-US"/>
        </w:rPr>
        <w:t>C2M(MDM)</w:t>
      </w:r>
    </w:p>
    <w:p w:rsidR="00460094" w:rsidRPr="00C21E22" w:rsidRDefault="00460094" w:rsidP="00E27B1C">
      <w:pPr>
        <w:spacing w:line="200" w:lineRule="atLeast"/>
        <w:rPr>
          <w:rFonts w:cs="Arial"/>
          <w:lang w:eastAsia="en-US"/>
        </w:rPr>
      </w:pPr>
      <w:r w:rsidRPr="00C21E22">
        <w:rPr>
          <w:rFonts w:cs="Arial"/>
          <w:b/>
          <w:lang w:eastAsia="en-US"/>
        </w:rPr>
        <w:t xml:space="preserve">Description: </w:t>
      </w:r>
      <w:r w:rsidR="00EA72C6">
        <w:rPr>
          <w:rFonts w:cs="Arial"/>
          <w:b/>
          <w:lang w:eastAsia="en-US"/>
        </w:rPr>
        <w:tab/>
      </w:r>
      <w:r>
        <w:rPr>
          <w:rFonts w:cs="Arial"/>
          <w:lang w:eastAsia="en-US"/>
        </w:rPr>
        <w:t xml:space="preserve">During the complete event process, there is an </w:t>
      </w:r>
      <w:r w:rsidR="007F490C">
        <w:rPr>
          <w:rFonts w:cs="Arial"/>
          <w:lang w:eastAsia="en-US"/>
        </w:rPr>
        <w:t>C2M(MDM)</w:t>
      </w:r>
      <w:r>
        <w:rPr>
          <w:rFonts w:cs="Arial"/>
          <w:lang w:eastAsia="en-US"/>
        </w:rPr>
        <w:t xml:space="preserve"> request to create the discard activity.</w:t>
      </w:r>
    </w:p>
    <w:p w:rsidR="0025489B" w:rsidRPr="00AE365B" w:rsidRDefault="0025489B"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5489B" w:rsidRPr="00AE365B" w:rsidTr="00415981">
        <w:tc>
          <w:tcPr>
            <w:tcW w:w="4860" w:type="dxa"/>
          </w:tcPr>
          <w:p w:rsidR="0025489B" w:rsidRPr="0025489B" w:rsidRDefault="0025489B" w:rsidP="00E27B1C">
            <w:pPr>
              <w:spacing w:line="200" w:lineRule="atLeast"/>
              <w:rPr>
                <w:rFonts w:ascii="Arial" w:hAnsi="Arial" w:cs="Arial"/>
                <w:b/>
                <w:sz w:val="18"/>
                <w:szCs w:val="18"/>
                <w:lang w:eastAsia="en-US"/>
              </w:rPr>
            </w:pPr>
            <w:r>
              <w:rPr>
                <w:rStyle w:val="Normal1"/>
              </w:rPr>
              <w:t>D1-EXCMPEVTS</w:t>
            </w:r>
            <w:r w:rsidR="003C4E56">
              <w:rPr>
                <w:rStyle w:val="Normal1"/>
              </w:rPr>
              <w:t xml:space="preserve"> </w:t>
            </w:r>
            <w:r w:rsidR="003C4E56" w:rsidRPr="00D97B20">
              <w:rPr>
                <w:rStyle w:val="Normal1"/>
              </w:rPr>
              <w:t>(Execute Completion Events)</w:t>
            </w:r>
          </w:p>
        </w:tc>
      </w:tr>
    </w:tbl>
    <w:p w:rsidR="0025489B" w:rsidRPr="00AE365B" w:rsidRDefault="0025489B" w:rsidP="00E27B1C">
      <w:pPr>
        <w:spacing w:line="200" w:lineRule="atLeast"/>
        <w:rPr>
          <w:rFonts w:cs="Arial"/>
          <w:b/>
          <w:lang w:eastAsia="en-US"/>
        </w:rPr>
      </w:pPr>
      <w:r>
        <w:rPr>
          <w:rFonts w:cs="Arial"/>
          <w:b/>
          <w:lang w:eastAsia="en-US"/>
        </w:rPr>
        <w:t>Process Plug-in enabled (Y)         Available Algorithm(s):</w:t>
      </w:r>
    </w:p>
    <w:p w:rsidR="0025489B" w:rsidRDefault="0025489B"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5489B" w:rsidRPr="00653F62" w:rsidTr="00415981">
        <w:tc>
          <w:tcPr>
            <w:tcW w:w="4860" w:type="dxa"/>
          </w:tcPr>
          <w:p w:rsidR="0025489B" w:rsidRPr="00653F62" w:rsidRDefault="0025489B"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25489B" w:rsidRDefault="0025489B"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25489B" w:rsidRDefault="0025489B" w:rsidP="00E27B1C">
      <w:pPr>
        <w:spacing w:line="200" w:lineRule="atLeast"/>
        <w:rPr>
          <w:rFonts w:cs="Arial"/>
          <w:lang w:eastAsia="en-US"/>
        </w:rPr>
      </w:pPr>
    </w:p>
    <w:p w:rsidR="0025489B" w:rsidRDefault="0025489B" w:rsidP="00E27B1C">
      <w:pPr>
        <w:spacing w:line="200" w:lineRule="atLeast"/>
        <w:rPr>
          <w:rFonts w:cs="Arial"/>
          <w:b/>
          <w:lang w:eastAsia="en-US"/>
        </w:rPr>
      </w:pPr>
      <w:r>
        <w:rPr>
          <w:rFonts w:cs="Arial"/>
          <w:b/>
          <w:lang w:eastAsia="en-US"/>
        </w:rPr>
        <w:t xml:space="preserve">                 </w:t>
      </w:r>
    </w:p>
    <w:p w:rsidR="00BC5610" w:rsidRDefault="00BC5610" w:rsidP="00E27B1C">
      <w:pPr>
        <w:spacing w:line="200" w:lineRule="atLeast"/>
        <w:rPr>
          <w:rFonts w:ascii="Arial" w:hAnsi="Arial" w:cs="Arial"/>
          <w:b/>
          <w:u w:val="single"/>
        </w:rPr>
      </w:pPr>
    </w:p>
    <w:p w:rsidR="00DD2AFB" w:rsidRPr="00761A4A" w:rsidRDefault="00761A4A" w:rsidP="00E27B1C">
      <w:pPr>
        <w:spacing w:line="200" w:lineRule="atLeast"/>
        <w:rPr>
          <w:rFonts w:cs="Arial"/>
          <w:lang w:eastAsia="en-US"/>
        </w:rPr>
      </w:pPr>
      <w:r>
        <w:rPr>
          <w:rFonts w:cs="Arial"/>
          <w:b/>
          <w:u w:val="single"/>
          <w:lang w:eastAsia="en-US"/>
        </w:rPr>
        <w:t>Group: Comp</w:t>
      </w:r>
      <w:r w:rsidR="0025489B">
        <w:rPr>
          <w:rFonts w:cs="Arial"/>
          <w:b/>
          <w:u w:val="single"/>
          <w:lang w:eastAsia="en-US"/>
        </w:rPr>
        <w:t>l</w:t>
      </w:r>
      <w:r>
        <w:rPr>
          <w:rFonts w:cs="Arial"/>
          <w:b/>
          <w:u w:val="single"/>
          <w:lang w:eastAsia="en-US"/>
        </w:rPr>
        <w:t>ete Event</w:t>
      </w:r>
    </w:p>
    <w:p w:rsidR="00076844" w:rsidRPr="00C21E22" w:rsidRDefault="008A2E2C" w:rsidP="00E27B1C">
      <w:pPr>
        <w:spacing w:line="200" w:lineRule="atLeast"/>
        <w:rPr>
          <w:lang w:eastAsia="en-US"/>
        </w:rPr>
      </w:pPr>
      <w:hyperlink w:anchor="_Business_Process_Model_3" w:history="1">
        <w:r w:rsidR="00574441">
          <w:rPr>
            <w:rStyle w:val="Hyperlink"/>
            <w:rFonts w:cs="Arial"/>
            <w:b/>
            <w:lang w:eastAsia="en-US"/>
          </w:rPr>
          <w:t>3.3</w:t>
        </w:r>
      </w:hyperlink>
      <w:r w:rsidR="00DD2AFB">
        <w:rPr>
          <w:rFonts w:cs="Arial"/>
          <w:b/>
          <w:u w:val="single"/>
          <w:lang w:eastAsia="en-US"/>
        </w:rPr>
        <w:t xml:space="preserve"> </w:t>
      </w:r>
      <w:r w:rsidR="00076844">
        <w:rPr>
          <w:rFonts w:cs="Arial"/>
          <w:b/>
          <w:u w:val="single"/>
          <w:lang w:eastAsia="en-US"/>
        </w:rPr>
        <w:t xml:space="preserve">Update Install Event Status to </w:t>
      </w:r>
      <w:r w:rsidR="00574441">
        <w:rPr>
          <w:rFonts w:cs="Arial"/>
          <w:b/>
          <w:u w:val="single"/>
          <w:lang w:eastAsia="en-US"/>
        </w:rPr>
        <w:t xml:space="preserve">Reflect Device </w:t>
      </w:r>
      <w:r w:rsidR="00076844">
        <w:rPr>
          <w:rFonts w:cs="Arial"/>
          <w:b/>
          <w:u w:val="single"/>
          <w:lang w:eastAsia="en-US"/>
        </w:rPr>
        <w:t>Decommission</w:t>
      </w:r>
      <w:r w:rsidR="00F2312C">
        <w:rPr>
          <w:rFonts w:cs="Arial"/>
          <w:b/>
          <w:u w:val="single"/>
          <w:lang w:eastAsia="en-US"/>
        </w:rPr>
        <w:t>ing</w:t>
      </w:r>
    </w:p>
    <w:p w:rsidR="00DD2AFB" w:rsidRDefault="00DD2AFB" w:rsidP="00E27B1C">
      <w:pPr>
        <w:spacing w:line="200" w:lineRule="atLeast"/>
        <w:rPr>
          <w:lang w:eastAsia="en-US"/>
        </w:rPr>
      </w:pPr>
    </w:p>
    <w:p w:rsidR="00076844" w:rsidRPr="00C21E22" w:rsidRDefault="00076844"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EA72C6">
        <w:rPr>
          <w:rFonts w:cs="Arial"/>
          <w:b/>
          <w:lang w:eastAsia="en-US"/>
        </w:rPr>
        <w:tab/>
      </w:r>
      <w:r w:rsidR="007F490C">
        <w:rPr>
          <w:rFonts w:cs="Arial"/>
          <w:lang w:eastAsia="en-US"/>
        </w:rPr>
        <w:t>C2M(MDM)</w:t>
      </w:r>
    </w:p>
    <w:p w:rsidR="00076844" w:rsidRPr="00C21E22" w:rsidRDefault="00076844" w:rsidP="00E27B1C">
      <w:pPr>
        <w:spacing w:line="200" w:lineRule="atLeast"/>
        <w:rPr>
          <w:rFonts w:cs="Arial"/>
          <w:lang w:eastAsia="en-US"/>
        </w:rPr>
      </w:pPr>
      <w:r w:rsidRPr="00C21E22">
        <w:rPr>
          <w:rFonts w:cs="Arial"/>
          <w:b/>
          <w:lang w:eastAsia="en-US"/>
        </w:rPr>
        <w:t xml:space="preserve">Description: </w:t>
      </w:r>
      <w:r w:rsidR="00EA72C6">
        <w:rPr>
          <w:rFonts w:cs="Arial"/>
          <w:b/>
          <w:lang w:eastAsia="en-US"/>
        </w:rPr>
        <w:tab/>
      </w:r>
      <w:r>
        <w:rPr>
          <w:rFonts w:cs="Arial"/>
          <w:lang w:eastAsia="en-US"/>
        </w:rPr>
        <w:t xml:space="preserve">During the complete event process, the status of the install event is updated to </w:t>
      </w:r>
      <w:r w:rsidR="00AA6D6D">
        <w:rPr>
          <w:rFonts w:cs="Arial"/>
          <w:lang w:eastAsia="en-US"/>
        </w:rPr>
        <w:t>decommission</w:t>
      </w:r>
      <w:r>
        <w:rPr>
          <w:rFonts w:cs="Arial"/>
          <w:lang w:eastAsia="en-US"/>
        </w:rPr>
        <w:t>.</w:t>
      </w:r>
    </w:p>
    <w:p w:rsidR="004D4A65" w:rsidRDefault="004D4A65" w:rsidP="00E27B1C">
      <w:pPr>
        <w:spacing w:line="200" w:lineRule="atLeast"/>
        <w:rPr>
          <w:rFonts w:cs="Arial"/>
          <w:b/>
          <w:lang w:eastAsia="en-US"/>
        </w:rPr>
      </w:pPr>
    </w:p>
    <w:p w:rsidR="00FB35C6" w:rsidRPr="00AE365B" w:rsidRDefault="00FB35C6"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B35C6" w:rsidRPr="00AE365B" w:rsidTr="007741CD">
        <w:tc>
          <w:tcPr>
            <w:tcW w:w="4860" w:type="dxa"/>
          </w:tcPr>
          <w:p w:rsidR="00FB35C6" w:rsidRPr="00AE365B" w:rsidRDefault="00FB35C6" w:rsidP="00E27B1C">
            <w:pPr>
              <w:spacing w:line="200" w:lineRule="atLeast"/>
              <w:rPr>
                <w:rFonts w:ascii="Arial" w:hAnsi="Arial" w:cs="Arial"/>
                <w:b/>
                <w:sz w:val="18"/>
                <w:szCs w:val="18"/>
                <w:lang w:eastAsia="en-US"/>
              </w:rPr>
            </w:pPr>
            <w:r w:rsidRPr="00FB35C6">
              <w:rPr>
                <w:rStyle w:val="Normal1"/>
              </w:rPr>
              <w:t>D1-EXCMPEVTS</w:t>
            </w:r>
            <w:r w:rsidR="003C4E56">
              <w:rPr>
                <w:rStyle w:val="Normal1"/>
              </w:rPr>
              <w:t xml:space="preserve"> </w:t>
            </w:r>
            <w:r w:rsidR="003C4E56" w:rsidRPr="00D97B20">
              <w:rPr>
                <w:rStyle w:val="Normal1"/>
              </w:rPr>
              <w:t>(Execute Completion Events)</w:t>
            </w:r>
          </w:p>
        </w:tc>
      </w:tr>
    </w:tbl>
    <w:p w:rsidR="00FB35C6" w:rsidRPr="00AE365B" w:rsidRDefault="00FB35C6" w:rsidP="00E27B1C">
      <w:pPr>
        <w:spacing w:line="200" w:lineRule="atLeast"/>
        <w:rPr>
          <w:rFonts w:cs="Arial"/>
          <w:b/>
          <w:lang w:eastAsia="en-US"/>
        </w:rPr>
      </w:pPr>
      <w:r>
        <w:rPr>
          <w:rFonts w:cs="Arial"/>
          <w:b/>
          <w:lang w:eastAsia="en-US"/>
        </w:rPr>
        <w:t>Process Plug-in enabled (Y)         Available Algorithm(s):</w:t>
      </w:r>
    </w:p>
    <w:p w:rsidR="00FB35C6" w:rsidRDefault="00FB35C6"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B35C6" w:rsidRPr="00653F62" w:rsidTr="007741CD">
        <w:tc>
          <w:tcPr>
            <w:tcW w:w="4860" w:type="dxa"/>
          </w:tcPr>
          <w:p w:rsidR="00FB35C6" w:rsidRPr="00653F62" w:rsidRDefault="00FB35C6" w:rsidP="00E27B1C">
            <w:pPr>
              <w:spacing w:line="200" w:lineRule="atLeast"/>
              <w:rPr>
                <w:rFonts w:ascii="Arial" w:hAnsi="Arial" w:cs="Arial"/>
                <w:b/>
                <w:sz w:val="18"/>
                <w:szCs w:val="18"/>
                <w:lang w:eastAsia="en-US"/>
              </w:rPr>
            </w:pPr>
            <w:r w:rsidRPr="00FB35C6">
              <w:rPr>
                <w:rStyle w:val="Normal1"/>
              </w:rPr>
              <w:t>D1-DeviceDecommission</w:t>
            </w:r>
          </w:p>
        </w:tc>
      </w:tr>
    </w:tbl>
    <w:p w:rsidR="00FB35C6" w:rsidRDefault="00FB35C6"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FB35C6" w:rsidRDefault="00FB35C6" w:rsidP="00E27B1C">
      <w:pPr>
        <w:spacing w:line="200" w:lineRule="atLeast"/>
        <w:rPr>
          <w:rFonts w:cs="Arial"/>
          <w:b/>
          <w:lang w:eastAsia="en-US"/>
        </w:rPr>
      </w:pPr>
      <w:r>
        <w:rPr>
          <w:rFonts w:cs="Arial"/>
          <w:b/>
          <w:lang w:eastAsia="en-US"/>
        </w:rPr>
        <w:t xml:space="preserve">                </w:t>
      </w:r>
    </w:p>
    <w:p w:rsidR="00FB35C6" w:rsidRPr="00AE365B" w:rsidRDefault="00FB35C6"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D4A65" w:rsidRPr="00AE365B" w:rsidTr="0062310C">
        <w:tc>
          <w:tcPr>
            <w:tcW w:w="4860" w:type="dxa"/>
          </w:tcPr>
          <w:p w:rsidR="004D4A65" w:rsidRPr="00AE365B" w:rsidRDefault="00FB35C6" w:rsidP="00E27B1C">
            <w:pPr>
              <w:spacing w:line="200" w:lineRule="atLeast"/>
              <w:rPr>
                <w:rFonts w:ascii="Arial" w:hAnsi="Arial" w:cs="Arial"/>
                <w:b/>
                <w:sz w:val="18"/>
                <w:szCs w:val="18"/>
                <w:lang w:eastAsia="en-US"/>
              </w:rPr>
            </w:pPr>
            <w:r w:rsidRPr="00FB35C6">
              <w:rPr>
                <w:rStyle w:val="Normal1"/>
              </w:rPr>
              <w:t>D1-DECMDEV</w:t>
            </w:r>
            <w:r w:rsidR="00A6594D">
              <w:rPr>
                <w:rStyle w:val="Normal1"/>
              </w:rPr>
              <w:t xml:space="preserve"> (</w:t>
            </w:r>
            <w:r w:rsidR="00A6594D">
              <w:t xml:space="preserve"> </w:t>
            </w:r>
            <w:r w:rsidR="00A6594D" w:rsidRPr="00A6594D">
              <w:rPr>
                <w:rStyle w:val="Normal1"/>
              </w:rPr>
              <w:t>Decommission Device</w:t>
            </w:r>
            <w:r w:rsidR="00A6594D">
              <w:rPr>
                <w:rStyle w:val="Normal1"/>
              </w:rPr>
              <w:t>)</w:t>
            </w:r>
          </w:p>
        </w:tc>
      </w:tr>
    </w:tbl>
    <w:p w:rsidR="004D4A65" w:rsidRPr="00AE365B" w:rsidRDefault="002E6379" w:rsidP="00E27B1C">
      <w:pPr>
        <w:spacing w:line="200" w:lineRule="atLeast"/>
        <w:rPr>
          <w:rFonts w:cs="Arial"/>
          <w:b/>
          <w:lang w:eastAsia="en-US"/>
        </w:rPr>
      </w:pPr>
      <w:r>
        <w:rPr>
          <w:rFonts w:cs="Arial"/>
          <w:b/>
          <w:lang w:eastAsia="en-US"/>
        </w:rPr>
        <w:t>Process Plug-in enabled (Y</w:t>
      </w:r>
      <w:r w:rsidR="00B953BB">
        <w:rPr>
          <w:rFonts w:cs="Arial"/>
          <w:b/>
          <w:lang w:eastAsia="en-US"/>
        </w:rPr>
        <w:t>)         Available Algorithm(s):</w:t>
      </w:r>
    </w:p>
    <w:p w:rsidR="002D7250" w:rsidRDefault="002D7250"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D7250" w:rsidRPr="00653F62" w:rsidTr="00415981">
        <w:tc>
          <w:tcPr>
            <w:tcW w:w="4860" w:type="dxa"/>
          </w:tcPr>
          <w:p w:rsidR="002D7250" w:rsidRPr="00653F62" w:rsidRDefault="00FB35C6" w:rsidP="00E27B1C">
            <w:pPr>
              <w:spacing w:line="200" w:lineRule="atLeast"/>
              <w:rPr>
                <w:rFonts w:ascii="Arial" w:hAnsi="Arial" w:cs="Arial"/>
                <w:b/>
                <w:sz w:val="18"/>
                <w:szCs w:val="18"/>
                <w:lang w:eastAsia="en-US"/>
              </w:rPr>
            </w:pPr>
            <w:r w:rsidRPr="00FB35C6">
              <w:rPr>
                <w:rFonts w:cs="Arial"/>
                <w:lang w:eastAsia="en-US"/>
              </w:rPr>
              <w:t>D1-DecommissionDevice</w:t>
            </w:r>
          </w:p>
        </w:tc>
      </w:tr>
    </w:tbl>
    <w:p w:rsidR="002D7250" w:rsidRDefault="002D7250"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2D7250" w:rsidRDefault="002D7250" w:rsidP="00E27B1C">
      <w:pPr>
        <w:spacing w:line="200" w:lineRule="atLeast"/>
        <w:rPr>
          <w:rFonts w:cs="Arial"/>
          <w:lang w:eastAsia="en-US"/>
        </w:rPr>
      </w:pPr>
    </w:p>
    <w:p w:rsidR="002D7250" w:rsidRDefault="002D7250" w:rsidP="00E27B1C">
      <w:pPr>
        <w:spacing w:line="200" w:lineRule="atLeast"/>
        <w:rPr>
          <w:rFonts w:cs="Arial"/>
          <w:b/>
          <w:lang w:eastAsia="en-US"/>
        </w:rPr>
      </w:pPr>
      <w:r>
        <w:rPr>
          <w:rFonts w:cs="Arial"/>
          <w:b/>
          <w:lang w:eastAsia="en-US"/>
        </w:rPr>
        <w:t xml:space="preserve">                 </w:t>
      </w:r>
    </w:p>
    <w:p w:rsidR="004D4A65" w:rsidRDefault="004D4A65" w:rsidP="00E27B1C">
      <w:pPr>
        <w:spacing w:line="200" w:lineRule="atLeast"/>
        <w:rPr>
          <w:rFonts w:cs="Arial"/>
          <w:b/>
          <w:u w:val="single"/>
          <w:lang w:eastAsia="en-US"/>
        </w:rPr>
      </w:pPr>
    </w:p>
    <w:p w:rsidR="00761A4A" w:rsidRPr="00761A4A" w:rsidRDefault="00761A4A" w:rsidP="00E27B1C">
      <w:pPr>
        <w:spacing w:line="200" w:lineRule="atLeast"/>
        <w:rPr>
          <w:rFonts w:cs="Arial"/>
          <w:lang w:eastAsia="en-US"/>
        </w:rPr>
      </w:pPr>
      <w:r>
        <w:rPr>
          <w:rFonts w:cs="Arial"/>
          <w:b/>
          <w:u w:val="single"/>
          <w:lang w:eastAsia="en-US"/>
        </w:rPr>
        <w:t>Group: Comp</w:t>
      </w:r>
      <w:r w:rsidR="0025489B">
        <w:rPr>
          <w:rFonts w:cs="Arial"/>
          <w:b/>
          <w:u w:val="single"/>
          <w:lang w:eastAsia="en-US"/>
        </w:rPr>
        <w:t>l</w:t>
      </w:r>
      <w:r>
        <w:rPr>
          <w:rFonts w:cs="Arial"/>
          <w:b/>
          <w:u w:val="single"/>
          <w:lang w:eastAsia="en-US"/>
        </w:rPr>
        <w:t>ete Event</w:t>
      </w:r>
    </w:p>
    <w:p w:rsidR="00076844" w:rsidRPr="00C21E22" w:rsidRDefault="008A2E2C" w:rsidP="00E27B1C">
      <w:pPr>
        <w:spacing w:line="200" w:lineRule="atLeast"/>
        <w:rPr>
          <w:lang w:eastAsia="en-US"/>
        </w:rPr>
      </w:pPr>
      <w:hyperlink w:anchor="_Business_Process_Model_3" w:history="1">
        <w:r w:rsidR="00443878">
          <w:rPr>
            <w:rStyle w:val="Hyperlink"/>
            <w:rFonts w:cs="Arial"/>
            <w:b/>
            <w:lang w:eastAsia="en-US"/>
          </w:rPr>
          <w:t>3.4</w:t>
        </w:r>
      </w:hyperlink>
      <w:r w:rsidR="00076844">
        <w:rPr>
          <w:rFonts w:cs="Arial"/>
          <w:b/>
          <w:u w:val="single"/>
          <w:lang w:eastAsia="en-US"/>
        </w:rPr>
        <w:t xml:space="preserve"> Update Activity to </w:t>
      </w:r>
      <w:r w:rsidR="00D638E9">
        <w:rPr>
          <w:rFonts w:cs="Arial"/>
          <w:b/>
          <w:u w:val="single"/>
          <w:lang w:eastAsia="en-US"/>
        </w:rPr>
        <w:t>‘</w:t>
      </w:r>
      <w:r w:rsidR="00076844">
        <w:rPr>
          <w:rFonts w:cs="Arial"/>
          <w:b/>
          <w:u w:val="single"/>
          <w:lang w:eastAsia="en-US"/>
        </w:rPr>
        <w:t xml:space="preserve">Completion </w:t>
      </w:r>
      <w:r w:rsidR="00D638E9">
        <w:rPr>
          <w:rFonts w:cs="Arial"/>
          <w:b/>
          <w:u w:val="single"/>
          <w:lang w:eastAsia="en-US"/>
        </w:rPr>
        <w:t xml:space="preserve">Event </w:t>
      </w:r>
      <w:r w:rsidR="00076844">
        <w:rPr>
          <w:rFonts w:cs="Arial"/>
          <w:b/>
          <w:u w:val="single"/>
          <w:lang w:eastAsia="en-US"/>
        </w:rPr>
        <w:t>Error</w:t>
      </w:r>
      <w:r w:rsidR="00D638E9">
        <w:rPr>
          <w:rFonts w:cs="Arial"/>
          <w:b/>
          <w:u w:val="single"/>
          <w:lang w:eastAsia="en-US"/>
        </w:rPr>
        <w:t>’ Status</w:t>
      </w:r>
    </w:p>
    <w:p w:rsidR="00DD2AFB" w:rsidRDefault="00DD2AFB" w:rsidP="00E27B1C">
      <w:pPr>
        <w:spacing w:line="200" w:lineRule="atLeast"/>
        <w:rPr>
          <w:lang w:eastAsia="en-US"/>
        </w:rPr>
      </w:pPr>
    </w:p>
    <w:p w:rsidR="00076844" w:rsidRPr="00C21E22" w:rsidRDefault="00076844"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EA72C6">
        <w:rPr>
          <w:rFonts w:cs="Arial"/>
          <w:b/>
          <w:lang w:eastAsia="en-US"/>
        </w:rPr>
        <w:tab/>
      </w:r>
      <w:r w:rsidR="007F490C">
        <w:rPr>
          <w:rFonts w:cs="Arial"/>
          <w:lang w:eastAsia="en-US"/>
        </w:rPr>
        <w:t>C2M(MDM)</w:t>
      </w:r>
    </w:p>
    <w:p w:rsidR="00076844" w:rsidRPr="00C21E22" w:rsidRDefault="00076844" w:rsidP="00E27B1C">
      <w:pPr>
        <w:spacing w:line="200" w:lineRule="atLeast"/>
        <w:rPr>
          <w:rFonts w:cs="Arial"/>
          <w:lang w:eastAsia="en-US"/>
        </w:rPr>
      </w:pPr>
      <w:r w:rsidRPr="00C21E22">
        <w:rPr>
          <w:rFonts w:cs="Arial"/>
          <w:b/>
          <w:lang w:eastAsia="en-US"/>
        </w:rPr>
        <w:t xml:space="preserve">Description: </w:t>
      </w:r>
      <w:r w:rsidR="00EA72C6">
        <w:rPr>
          <w:rFonts w:cs="Arial"/>
          <w:b/>
          <w:lang w:eastAsia="en-US"/>
        </w:rPr>
        <w:tab/>
      </w:r>
      <w:r>
        <w:rPr>
          <w:rFonts w:cs="Arial"/>
          <w:lang w:eastAsia="en-US"/>
        </w:rPr>
        <w:t xml:space="preserve">During the complete event process, </w:t>
      </w:r>
      <w:r w:rsidR="00843601">
        <w:rPr>
          <w:rFonts w:cs="Arial"/>
          <w:lang w:eastAsia="en-US"/>
        </w:rPr>
        <w:t>if there is an error to update the status to decommissioned, a status of completion error is created and a to do entry is created.</w:t>
      </w:r>
    </w:p>
    <w:p w:rsidR="004A4015" w:rsidRPr="00AE365B" w:rsidRDefault="004A4015"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A4015" w:rsidRPr="00AE365B" w:rsidTr="0062310C">
        <w:tc>
          <w:tcPr>
            <w:tcW w:w="4860" w:type="dxa"/>
          </w:tcPr>
          <w:p w:rsidR="004A4015" w:rsidRPr="004B590C" w:rsidRDefault="00D24FEE" w:rsidP="00E27B1C">
            <w:pPr>
              <w:spacing w:line="200" w:lineRule="atLeast"/>
              <w:rPr>
                <w:rFonts w:ascii="Arial" w:hAnsi="Arial" w:cs="Arial"/>
                <w:b/>
                <w:sz w:val="18"/>
                <w:szCs w:val="18"/>
                <w:lang w:eastAsia="en-US"/>
              </w:rPr>
            </w:pPr>
            <w:r w:rsidRPr="00D24FEE">
              <w:rPr>
                <w:rStyle w:val="Normal1"/>
              </w:rPr>
              <w:t>D1-EXCMPEVTS</w:t>
            </w:r>
            <w:r w:rsidR="00F02BD1">
              <w:rPr>
                <w:rStyle w:val="Normal1"/>
              </w:rPr>
              <w:t xml:space="preserve"> </w:t>
            </w:r>
            <w:r w:rsidR="00F02BD1" w:rsidRPr="00D97B20">
              <w:rPr>
                <w:rStyle w:val="Normal1"/>
              </w:rPr>
              <w:t>(Execute Completion Events)</w:t>
            </w:r>
          </w:p>
        </w:tc>
      </w:tr>
      <w:tr w:rsidR="00937C83" w:rsidRPr="00AE365B" w:rsidTr="0062310C">
        <w:tc>
          <w:tcPr>
            <w:tcW w:w="4860" w:type="dxa"/>
          </w:tcPr>
          <w:p w:rsidR="00937C83" w:rsidRPr="00D24FEE" w:rsidRDefault="00937C83" w:rsidP="00E27B1C">
            <w:pPr>
              <w:spacing w:line="200" w:lineRule="atLeast"/>
              <w:rPr>
                <w:rStyle w:val="Normal1"/>
              </w:rPr>
            </w:pPr>
            <w:r w:rsidRPr="00D97B20">
              <w:rPr>
                <w:rStyle w:val="Normal1"/>
              </w:rPr>
              <w:t>D1-CTDEBOE (Create To Do Entry for BO in Error)</w:t>
            </w:r>
          </w:p>
        </w:tc>
      </w:tr>
    </w:tbl>
    <w:p w:rsidR="004A4015" w:rsidRPr="00AE365B" w:rsidRDefault="002E6379" w:rsidP="00E27B1C">
      <w:pPr>
        <w:spacing w:line="200" w:lineRule="atLeast"/>
        <w:rPr>
          <w:rFonts w:cs="Arial"/>
          <w:b/>
          <w:lang w:eastAsia="en-US"/>
        </w:rPr>
      </w:pPr>
      <w:r>
        <w:rPr>
          <w:rFonts w:cs="Arial"/>
          <w:b/>
          <w:lang w:eastAsia="en-US"/>
        </w:rPr>
        <w:t>Process Plug-in enabled (Y</w:t>
      </w:r>
      <w:r w:rsidR="00B953BB">
        <w:rPr>
          <w:rFonts w:cs="Arial"/>
          <w:b/>
          <w:lang w:eastAsia="en-US"/>
        </w:rPr>
        <w:t>)         Available Algorithm(s):</w:t>
      </w:r>
    </w:p>
    <w:p w:rsidR="002D7250" w:rsidRDefault="002D7250" w:rsidP="00E27B1C">
      <w:pPr>
        <w:spacing w:line="200" w:lineRule="atLeast"/>
        <w:rPr>
          <w:rFonts w:cs="Arial"/>
          <w:b/>
          <w:lang w:eastAsia="en-US"/>
        </w:rPr>
      </w:pPr>
    </w:p>
    <w:p w:rsidR="00937C83" w:rsidRDefault="00937C83"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D7250" w:rsidRPr="00653F62" w:rsidTr="00415981">
        <w:tc>
          <w:tcPr>
            <w:tcW w:w="4860" w:type="dxa"/>
          </w:tcPr>
          <w:p w:rsidR="002D7250" w:rsidRPr="00653F62" w:rsidRDefault="002D7250"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2D7250" w:rsidRDefault="002D7250"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52429A" w:rsidRDefault="0052429A" w:rsidP="00E27B1C">
      <w:pPr>
        <w:spacing w:line="200" w:lineRule="atLeast"/>
        <w:rPr>
          <w:rFonts w:ascii="Arial" w:hAnsi="Arial" w:cs="Arial"/>
          <w:b/>
          <w:u w:val="single"/>
        </w:rPr>
      </w:pPr>
    </w:p>
    <w:p w:rsidR="00585438" w:rsidRDefault="00585438" w:rsidP="00585438">
      <w:pPr>
        <w:spacing w:line="200" w:lineRule="atLeast"/>
      </w:pPr>
    </w:p>
    <w:p w:rsidR="006A1CCA" w:rsidRDefault="006A1CCA" w:rsidP="00585438">
      <w:pPr>
        <w:spacing w:line="200" w:lineRule="atLeast"/>
      </w:pPr>
    </w:p>
    <w:p w:rsidR="006A1CCA" w:rsidRPr="006A1CCA" w:rsidRDefault="006A1CCA" w:rsidP="006A1CCA">
      <w:pPr>
        <w:widowControl/>
        <w:adjustRightInd/>
        <w:spacing w:line="240" w:lineRule="auto"/>
        <w:jc w:val="left"/>
        <w:textAlignment w:val="auto"/>
        <w:rPr>
          <w:rFonts w:cs="Arial"/>
          <w:b/>
          <w:u w:val="single"/>
          <w:lang w:eastAsia="en-US"/>
        </w:rPr>
      </w:pPr>
      <w:hyperlink w:anchor="_Business_Process_Model_3" w:history="1">
        <w:r>
          <w:rPr>
            <w:rFonts w:cs="Arial"/>
            <w:b/>
            <w:color w:val="0000FF"/>
            <w:u w:val="single"/>
            <w:lang w:eastAsia="en-US"/>
          </w:rPr>
          <w:t>3.5</w:t>
        </w:r>
      </w:hyperlink>
      <w:r w:rsidRPr="006A1CCA">
        <w:rPr>
          <w:rFonts w:cs="Arial"/>
          <w:b/>
          <w:u w:val="single"/>
          <w:lang w:eastAsia="en-US"/>
        </w:rPr>
        <w:t xml:space="preserve"> Complete </w:t>
      </w:r>
      <w:r w:rsidR="00B61B01">
        <w:rPr>
          <w:rFonts w:cs="Arial"/>
          <w:b/>
          <w:u w:val="single"/>
          <w:lang w:eastAsia="en-US"/>
        </w:rPr>
        <w:t>Dec</w:t>
      </w:r>
      <w:r w:rsidRPr="006A1CCA">
        <w:rPr>
          <w:rFonts w:cs="Arial"/>
          <w:b/>
          <w:u w:val="single"/>
          <w:lang w:eastAsia="en-US"/>
        </w:rPr>
        <w:t>ommission Activity</w:t>
      </w:r>
    </w:p>
    <w:p w:rsidR="006A1CCA" w:rsidRPr="006A1CCA" w:rsidRDefault="006A1CCA" w:rsidP="006A1CCA">
      <w:pPr>
        <w:widowControl/>
        <w:adjustRightInd/>
        <w:spacing w:line="240" w:lineRule="auto"/>
        <w:jc w:val="left"/>
        <w:textAlignment w:val="auto"/>
        <w:rPr>
          <w:rFonts w:cs="Arial"/>
          <w:b/>
          <w:u w:val="single"/>
          <w:lang w:eastAsia="en-US"/>
        </w:rPr>
      </w:pPr>
    </w:p>
    <w:p w:rsidR="006A1CCA" w:rsidRPr="006A1CCA" w:rsidRDefault="006A1CCA" w:rsidP="006A1CCA">
      <w:pPr>
        <w:widowControl/>
        <w:adjustRightInd/>
        <w:spacing w:line="240" w:lineRule="auto"/>
        <w:jc w:val="left"/>
        <w:textAlignment w:val="auto"/>
        <w:rPr>
          <w:rFonts w:cs="Arial"/>
          <w:lang w:eastAsia="en-US"/>
        </w:rPr>
      </w:pPr>
      <w:r w:rsidRPr="006A1CCA">
        <w:rPr>
          <w:lang w:eastAsia="en-US"/>
        </w:rPr>
        <w:t>A</w:t>
      </w:r>
      <w:r w:rsidRPr="006A1CCA">
        <w:rPr>
          <w:rFonts w:cs="Arial"/>
          <w:b/>
          <w:lang w:eastAsia="en-US"/>
        </w:rPr>
        <w:t xml:space="preserve">ctor/Role: </w:t>
      </w:r>
      <w:r w:rsidRPr="006A1CCA">
        <w:rPr>
          <w:rFonts w:cs="Arial"/>
          <w:b/>
          <w:lang w:eastAsia="en-US"/>
        </w:rPr>
        <w:tab/>
      </w:r>
      <w:r w:rsidRPr="006A1CCA">
        <w:rPr>
          <w:rFonts w:cs="Arial"/>
          <w:lang w:eastAsia="en-US"/>
        </w:rPr>
        <w:t>C2M(MDM)</w:t>
      </w:r>
    </w:p>
    <w:p w:rsidR="006A1CCA" w:rsidRPr="006A1CCA" w:rsidRDefault="006A1CCA" w:rsidP="006A1CCA">
      <w:pPr>
        <w:widowControl/>
        <w:adjustRightInd/>
        <w:spacing w:line="240" w:lineRule="auto"/>
        <w:jc w:val="left"/>
        <w:textAlignment w:val="auto"/>
        <w:rPr>
          <w:rFonts w:cs="Arial"/>
          <w:lang w:eastAsia="en-US"/>
        </w:rPr>
      </w:pPr>
      <w:r w:rsidRPr="006A1CCA">
        <w:rPr>
          <w:rFonts w:cs="Arial"/>
          <w:b/>
          <w:lang w:eastAsia="en-US"/>
        </w:rPr>
        <w:t xml:space="preserve">Description: </w:t>
      </w:r>
      <w:r w:rsidRPr="006A1CCA">
        <w:rPr>
          <w:rFonts w:cs="Arial"/>
          <w:b/>
          <w:lang w:eastAsia="en-US"/>
        </w:rPr>
        <w:tab/>
      </w:r>
      <w:r w:rsidRPr="006A1CCA">
        <w:rPr>
          <w:rFonts w:cs="Arial"/>
          <w:lang w:eastAsia="en-US"/>
        </w:rPr>
        <w:t xml:space="preserve">C2M(MDM) complete </w:t>
      </w:r>
      <w:r w:rsidR="00B61B01">
        <w:rPr>
          <w:rFonts w:cs="Arial"/>
          <w:lang w:eastAsia="en-US"/>
        </w:rPr>
        <w:t>De</w:t>
      </w:r>
      <w:r w:rsidRPr="006A1CCA">
        <w:rPr>
          <w:rFonts w:cs="Arial"/>
          <w:lang w:eastAsia="en-US"/>
        </w:rPr>
        <w:t xml:space="preserve">commission activity. </w:t>
      </w:r>
    </w:p>
    <w:p w:rsidR="006A1CCA" w:rsidRPr="006A1CCA" w:rsidRDefault="006A1CCA" w:rsidP="006A1CCA">
      <w:pPr>
        <w:widowControl/>
        <w:adjustRightInd/>
        <w:spacing w:line="240" w:lineRule="auto"/>
        <w:jc w:val="left"/>
        <w:textAlignment w:val="auto"/>
        <w:rPr>
          <w:rFonts w:cs="Arial"/>
          <w:b/>
          <w:u w:val="single"/>
          <w:lang w:eastAsia="en-US"/>
        </w:rPr>
      </w:pPr>
    </w:p>
    <w:p w:rsidR="006A1CCA" w:rsidRPr="006A1CCA" w:rsidRDefault="006A1CCA" w:rsidP="006A1CCA">
      <w:pPr>
        <w:widowControl/>
        <w:adjustRightInd/>
        <w:spacing w:line="240" w:lineRule="auto"/>
        <w:jc w:val="left"/>
        <w:textAlignment w:val="auto"/>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A1CCA" w:rsidRPr="006A1CCA" w:rsidTr="00F15C98">
        <w:tc>
          <w:tcPr>
            <w:tcW w:w="4860" w:type="dxa"/>
          </w:tcPr>
          <w:p w:rsidR="006A1CCA" w:rsidRPr="006A1CCA" w:rsidRDefault="00B61B01" w:rsidP="006A1CCA">
            <w:pPr>
              <w:widowControl/>
              <w:adjustRightInd/>
              <w:spacing w:line="240" w:lineRule="auto"/>
              <w:jc w:val="left"/>
              <w:textAlignment w:val="auto"/>
              <w:rPr>
                <w:rFonts w:ascii="Arial" w:hAnsi="Arial" w:cs="Arial"/>
                <w:b/>
                <w:sz w:val="18"/>
                <w:szCs w:val="18"/>
                <w:lang w:eastAsia="en-US"/>
              </w:rPr>
            </w:pPr>
            <w:r>
              <w:t>D1-DeviceDec</w:t>
            </w:r>
            <w:r w:rsidR="006A1CCA" w:rsidRPr="006A1CCA">
              <w:t>ommission</w:t>
            </w:r>
          </w:p>
        </w:tc>
      </w:tr>
    </w:tbl>
    <w:p w:rsidR="006A1CCA" w:rsidRPr="006A1CCA" w:rsidRDefault="006A1CCA" w:rsidP="006A1CCA">
      <w:pPr>
        <w:widowControl/>
        <w:adjustRightInd/>
        <w:spacing w:line="240" w:lineRule="auto"/>
        <w:jc w:val="left"/>
        <w:textAlignment w:val="auto"/>
        <w:rPr>
          <w:rFonts w:cs="Arial"/>
          <w:b/>
          <w:lang w:eastAsia="en-US"/>
        </w:rPr>
      </w:pPr>
      <w:r w:rsidRPr="006A1CCA">
        <w:rPr>
          <w:rFonts w:cs="Arial"/>
          <w:b/>
          <w:lang w:eastAsia="en-US"/>
        </w:rPr>
        <w:t xml:space="preserve">Business Object (Y/N)                       Business Object  </w:t>
      </w:r>
    </w:p>
    <w:p w:rsidR="006A1CCA" w:rsidRPr="006A1CCA" w:rsidRDefault="006A1CCA" w:rsidP="006A1CCA">
      <w:pPr>
        <w:widowControl/>
        <w:adjustRightInd/>
        <w:spacing w:line="240" w:lineRule="auto"/>
        <w:jc w:val="left"/>
        <w:textAlignment w:val="auto"/>
        <w:rPr>
          <w:rFonts w:cs="Arial"/>
          <w:b/>
          <w:lang w:eastAsia="en-US"/>
        </w:rPr>
      </w:pPr>
    </w:p>
    <w:p w:rsidR="006A1CCA" w:rsidRPr="006A1CCA" w:rsidRDefault="006A1CCA" w:rsidP="006A1CCA">
      <w:pPr>
        <w:widowControl/>
        <w:adjustRightInd/>
        <w:spacing w:line="240" w:lineRule="auto"/>
        <w:jc w:val="left"/>
        <w:textAlignment w:val="auto"/>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A1CCA" w:rsidRPr="006A1CCA" w:rsidTr="00F15C98">
        <w:tc>
          <w:tcPr>
            <w:tcW w:w="4860" w:type="dxa"/>
          </w:tcPr>
          <w:p w:rsidR="006A1CCA" w:rsidRPr="006A1CCA" w:rsidRDefault="006A1CCA" w:rsidP="006A1CCA">
            <w:pPr>
              <w:widowControl/>
              <w:adjustRightInd/>
              <w:spacing w:line="240" w:lineRule="auto"/>
              <w:jc w:val="left"/>
              <w:textAlignment w:val="auto"/>
              <w:rPr>
                <w:rFonts w:ascii="Arial" w:hAnsi="Arial" w:cs="Arial"/>
                <w:b/>
                <w:sz w:val="18"/>
                <w:szCs w:val="18"/>
                <w:lang w:eastAsia="en-US"/>
              </w:rPr>
            </w:pPr>
            <w:r w:rsidRPr="006A1CCA">
              <w:t>D1-CTDEBOE (Create To Do Entry for BO in Error)</w:t>
            </w:r>
          </w:p>
        </w:tc>
      </w:tr>
      <w:tr w:rsidR="006A1CCA" w:rsidRPr="006A1CCA" w:rsidTr="00F15C98">
        <w:tc>
          <w:tcPr>
            <w:tcW w:w="4860" w:type="dxa"/>
          </w:tcPr>
          <w:p w:rsidR="006A1CCA" w:rsidRPr="006A1CCA" w:rsidRDefault="006A1CCA" w:rsidP="006A1CCA">
            <w:pPr>
              <w:widowControl/>
              <w:adjustRightInd/>
              <w:spacing w:line="240" w:lineRule="auto"/>
              <w:jc w:val="left"/>
              <w:textAlignment w:val="auto"/>
            </w:pPr>
            <w:r w:rsidRPr="006A1CCA">
              <w:t>D1-SRER (Send Success Response to External Requester)</w:t>
            </w:r>
          </w:p>
        </w:tc>
      </w:tr>
      <w:tr w:rsidR="006A1CCA" w:rsidRPr="006A1CCA" w:rsidTr="00F15C98">
        <w:tc>
          <w:tcPr>
            <w:tcW w:w="4860" w:type="dxa"/>
          </w:tcPr>
          <w:p w:rsidR="006A1CCA" w:rsidRPr="006A1CCA" w:rsidRDefault="006A1CCA" w:rsidP="006A1CCA">
            <w:pPr>
              <w:widowControl/>
              <w:adjustRightInd/>
              <w:spacing w:line="240" w:lineRule="auto"/>
              <w:jc w:val="left"/>
              <w:textAlignment w:val="auto"/>
            </w:pPr>
            <w:r w:rsidRPr="006A1CCA">
              <w:t>D1-PASSPA (Pass Parent Activity)</w:t>
            </w:r>
          </w:p>
        </w:tc>
      </w:tr>
      <w:tr w:rsidR="006A1CCA" w:rsidRPr="006A1CCA" w:rsidTr="00F15C98">
        <w:tc>
          <w:tcPr>
            <w:tcW w:w="4860" w:type="dxa"/>
          </w:tcPr>
          <w:p w:rsidR="006A1CCA" w:rsidRPr="006A1CCA" w:rsidRDefault="006A1CCA" w:rsidP="006A1CCA">
            <w:pPr>
              <w:widowControl/>
              <w:adjustRightInd/>
              <w:spacing w:line="240" w:lineRule="auto"/>
              <w:jc w:val="left"/>
              <w:textAlignment w:val="auto"/>
            </w:pPr>
            <w:r w:rsidRPr="006A1CCA">
              <w:t>D1-UPAEDT (Update Parent Activity's Event Date Time)</w:t>
            </w:r>
          </w:p>
        </w:tc>
      </w:tr>
      <w:tr w:rsidR="006A1CCA" w:rsidRPr="006A1CCA" w:rsidTr="00F15C98">
        <w:tc>
          <w:tcPr>
            <w:tcW w:w="4860" w:type="dxa"/>
          </w:tcPr>
          <w:p w:rsidR="006A1CCA" w:rsidRPr="006A1CCA" w:rsidRDefault="006A1CCA" w:rsidP="006A1CCA">
            <w:pPr>
              <w:widowControl/>
              <w:adjustRightInd/>
              <w:spacing w:line="240" w:lineRule="auto"/>
              <w:jc w:val="left"/>
              <w:textAlignment w:val="auto"/>
            </w:pPr>
            <w:r w:rsidRPr="006A1CCA">
              <w:t>D1-PREPBULK (Prepare Bulk Response)</w:t>
            </w:r>
          </w:p>
        </w:tc>
      </w:tr>
    </w:tbl>
    <w:p w:rsidR="006A1CCA" w:rsidRPr="006A1CCA" w:rsidRDefault="006A1CCA" w:rsidP="006A1CCA">
      <w:pPr>
        <w:widowControl/>
        <w:adjustRightInd/>
        <w:spacing w:line="240" w:lineRule="auto"/>
        <w:jc w:val="left"/>
        <w:textAlignment w:val="auto"/>
        <w:rPr>
          <w:rFonts w:cs="Arial"/>
          <w:b/>
          <w:lang w:eastAsia="en-US"/>
        </w:rPr>
      </w:pPr>
      <w:r w:rsidRPr="006A1CCA">
        <w:rPr>
          <w:rFonts w:cs="Arial"/>
          <w:b/>
          <w:lang w:eastAsia="en-US"/>
        </w:rPr>
        <w:t xml:space="preserve">Process Plug-in enabled (Y/N) </w:t>
      </w:r>
      <w:r w:rsidRPr="006A1CCA">
        <w:rPr>
          <w:rFonts w:cs="Arial"/>
          <w:lang w:eastAsia="en-US"/>
        </w:rPr>
        <w:t xml:space="preserve">        </w:t>
      </w:r>
      <w:r w:rsidRPr="006A1CCA">
        <w:rPr>
          <w:rFonts w:cs="Arial"/>
          <w:b/>
          <w:lang w:eastAsia="en-US"/>
        </w:rPr>
        <w:t>Available Algorithm(s):</w:t>
      </w:r>
    </w:p>
    <w:p w:rsidR="006A1CCA" w:rsidRPr="006A1CCA" w:rsidRDefault="006A1CCA" w:rsidP="006A1CCA">
      <w:pPr>
        <w:widowControl/>
        <w:adjustRightInd/>
        <w:spacing w:line="240" w:lineRule="auto"/>
        <w:jc w:val="left"/>
        <w:textAlignment w:val="auto"/>
        <w:rPr>
          <w:rFonts w:cs="Arial"/>
          <w:b/>
          <w:u w:val="single"/>
          <w:lang w:eastAsia="en-US"/>
        </w:rPr>
      </w:pPr>
    </w:p>
    <w:p w:rsidR="006A1CCA" w:rsidRPr="006A1CCA" w:rsidRDefault="006A1CCA" w:rsidP="006A1CCA">
      <w:pPr>
        <w:widowControl/>
        <w:adjustRightInd/>
        <w:spacing w:line="240" w:lineRule="auto"/>
        <w:jc w:val="left"/>
        <w:textAlignment w:val="auto"/>
        <w:rPr>
          <w:rFonts w:cs="Arial"/>
          <w:b/>
          <w:u w:val="single"/>
          <w:lang w:eastAsia="en-US"/>
        </w:rPr>
      </w:pPr>
    </w:p>
    <w:p w:rsidR="006A1CCA" w:rsidRPr="006A1CCA" w:rsidRDefault="006A1CCA" w:rsidP="006A1CCA">
      <w:pPr>
        <w:widowControl/>
        <w:adjustRightInd/>
        <w:spacing w:line="240" w:lineRule="auto"/>
        <w:jc w:val="left"/>
        <w:textAlignment w:val="auto"/>
        <w:rPr>
          <w:rFonts w:cs="Arial"/>
          <w:b/>
          <w:u w:val="single"/>
          <w:lang w:eastAsia="en-US"/>
        </w:rPr>
      </w:pPr>
    </w:p>
    <w:p w:rsidR="006A1CCA" w:rsidRPr="006A1CCA" w:rsidRDefault="006A1CCA" w:rsidP="006A1CCA">
      <w:pPr>
        <w:widowControl/>
        <w:adjustRightInd/>
        <w:spacing w:line="240" w:lineRule="auto"/>
        <w:jc w:val="left"/>
        <w:textAlignment w:val="auto"/>
        <w:rPr>
          <w:rFonts w:cs="Arial"/>
          <w:b/>
          <w:u w:val="single"/>
          <w:lang w:eastAsia="en-US"/>
        </w:rPr>
      </w:pPr>
    </w:p>
    <w:p w:rsidR="006A1CCA" w:rsidRPr="006A1CCA" w:rsidRDefault="006A1CCA" w:rsidP="006A1CCA">
      <w:pPr>
        <w:widowControl/>
        <w:adjustRightInd/>
        <w:spacing w:line="240" w:lineRule="auto"/>
        <w:jc w:val="left"/>
        <w:textAlignment w:val="auto"/>
        <w:rPr>
          <w:rFonts w:cs="Arial"/>
          <w:b/>
          <w:u w:val="single"/>
          <w:lang w:eastAsia="en-US"/>
        </w:rPr>
      </w:pPr>
    </w:p>
    <w:p w:rsidR="006A1CCA" w:rsidRPr="006A1CCA" w:rsidRDefault="006A1CCA" w:rsidP="006A1CCA">
      <w:pPr>
        <w:widowControl/>
        <w:adjustRightInd/>
        <w:spacing w:line="240" w:lineRule="auto"/>
        <w:jc w:val="left"/>
        <w:textAlignment w:val="auto"/>
        <w:rPr>
          <w:rFonts w:cs="Arial"/>
          <w:b/>
          <w:u w:val="single"/>
          <w:lang w:eastAsia="en-US"/>
        </w:rPr>
      </w:pPr>
    </w:p>
    <w:p w:rsidR="006A1CCA" w:rsidRPr="006A1CCA" w:rsidRDefault="006A1CCA" w:rsidP="006A1CCA">
      <w:pPr>
        <w:widowControl/>
        <w:adjustRightInd/>
        <w:spacing w:line="240" w:lineRule="auto"/>
        <w:jc w:val="left"/>
        <w:textAlignment w:val="auto"/>
        <w:rPr>
          <w:rFonts w:cs="Arial"/>
          <w:b/>
          <w:u w:val="single"/>
          <w:lang w:eastAsia="en-US"/>
        </w:rPr>
      </w:pPr>
    </w:p>
    <w:p w:rsidR="00585438" w:rsidRDefault="00585438" w:rsidP="00585438">
      <w:pPr>
        <w:spacing w:line="200" w:lineRule="atLeast"/>
        <w:rPr>
          <w:rFonts w:cs="Arial"/>
          <w:b/>
          <w:lang w:eastAsia="en-US"/>
        </w:rPr>
      </w:pPr>
      <w:r>
        <w:rPr>
          <w:rFonts w:cs="Arial"/>
          <w:b/>
          <w:lang w:eastAsia="en-US"/>
        </w:rPr>
        <w:t xml:space="preserve">                 </w:t>
      </w:r>
    </w:p>
    <w:p w:rsidR="00585438" w:rsidRPr="009B6345" w:rsidRDefault="00585438" w:rsidP="00585438">
      <w:pPr>
        <w:spacing w:line="200" w:lineRule="atLeast"/>
        <w:rPr>
          <w:lang w:eastAsia="en-US"/>
        </w:rPr>
      </w:pPr>
      <w:hyperlink w:anchor="_Business_Process_Model_3" w:history="1">
        <w:r w:rsidR="0026543E" w:rsidRPr="009B6345">
          <w:rPr>
            <w:color w:val="0000FF"/>
          </w:rPr>
          <w:t>3.6</w:t>
        </w:r>
      </w:hyperlink>
      <w:r w:rsidRPr="009B6345">
        <w:rPr>
          <w:rFonts w:cs="Arial"/>
          <w:b/>
          <w:u w:val="single"/>
          <w:lang w:eastAsia="en-US"/>
        </w:rPr>
        <w:t xml:space="preserve"> Review Activity Waiting for Eff. Date</w:t>
      </w:r>
    </w:p>
    <w:p w:rsidR="00585438" w:rsidRPr="009B6345" w:rsidRDefault="00585438" w:rsidP="00585438">
      <w:pPr>
        <w:spacing w:line="200" w:lineRule="atLeast"/>
        <w:rPr>
          <w:lang w:eastAsia="en-US"/>
        </w:rPr>
      </w:pPr>
    </w:p>
    <w:p w:rsidR="00585438" w:rsidRPr="009B6345" w:rsidRDefault="00585438" w:rsidP="00585438">
      <w:pPr>
        <w:spacing w:line="200" w:lineRule="atLeast"/>
        <w:rPr>
          <w:rFonts w:cs="Arial"/>
          <w:lang w:eastAsia="en-US"/>
        </w:rPr>
      </w:pPr>
      <w:r w:rsidRPr="009B6345">
        <w:rPr>
          <w:lang w:eastAsia="en-US"/>
        </w:rPr>
        <w:t>A</w:t>
      </w:r>
      <w:r w:rsidRPr="009B6345">
        <w:rPr>
          <w:rFonts w:cs="Arial"/>
          <w:b/>
          <w:lang w:eastAsia="en-US"/>
        </w:rPr>
        <w:t xml:space="preserve">ctor/Role: </w:t>
      </w:r>
      <w:r w:rsidRPr="009B6345">
        <w:rPr>
          <w:rFonts w:cs="Arial"/>
          <w:b/>
          <w:lang w:eastAsia="en-US"/>
        </w:rPr>
        <w:tab/>
      </w:r>
      <w:r w:rsidRPr="009B6345">
        <w:rPr>
          <w:rFonts w:cs="Arial"/>
          <w:lang w:eastAsia="en-US"/>
        </w:rPr>
        <w:t>Authorized User</w:t>
      </w:r>
    </w:p>
    <w:p w:rsidR="00585438" w:rsidRPr="009B6345" w:rsidRDefault="00585438" w:rsidP="00585438">
      <w:pPr>
        <w:spacing w:line="200" w:lineRule="atLeast"/>
        <w:rPr>
          <w:rFonts w:cs="Arial"/>
          <w:lang w:eastAsia="en-US"/>
        </w:rPr>
      </w:pPr>
      <w:r w:rsidRPr="009B6345">
        <w:rPr>
          <w:rFonts w:cs="Arial"/>
          <w:b/>
          <w:lang w:eastAsia="en-US"/>
        </w:rPr>
        <w:t xml:space="preserve">Description: </w:t>
      </w:r>
      <w:r w:rsidRPr="009B6345">
        <w:rPr>
          <w:rFonts w:cs="Arial"/>
          <w:b/>
          <w:lang w:eastAsia="en-US"/>
        </w:rPr>
        <w:tab/>
      </w:r>
      <w:r w:rsidRPr="009B6345">
        <w:rPr>
          <w:rFonts w:cs="Arial"/>
          <w:lang w:eastAsia="en-US"/>
        </w:rPr>
        <w:t>Authorized user waits for the effective date of the decommission request.</w:t>
      </w:r>
    </w:p>
    <w:p w:rsidR="00585438" w:rsidRPr="00F15C98" w:rsidRDefault="00585438" w:rsidP="00585438">
      <w:pPr>
        <w:spacing w:line="200" w:lineRule="atLeast"/>
        <w:rPr>
          <w:color w:val="00B050"/>
        </w:rPr>
      </w:pPr>
    </w:p>
    <w:p w:rsidR="00585438" w:rsidRDefault="00585438" w:rsidP="00585438">
      <w:pPr>
        <w:spacing w:line="200" w:lineRule="atLeast"/>
        <w:rPr>
          <w:color w:val="00B050"/>
        </w:rPr>
      </w:pPr>
    </w:p>
    <w:p w:rsidR="0026543E" w:rsidRPr="0026543E" w:rsidRDefault="0026543E" w:rsidP="0026543E">
      <w:pPr>
        <w:widowControl/>
        <w:adjustRightInd/>
        <w:spacing w:line="240" w:lineRule="auto"/>
        <w:jc w:val="left"/>
        <w:textAlignment w:val="auto"/>
        <w:rPr>
          <w:rFonts w:cs="Arial"/>
          <w:b/>
          <w:u w:val="single"/>
          <w:lang w:eastAsia="en-US"/>
        </w:rPr>
      </w:pPr>
      <w:hyperlink w:anchor="_Business_Process_Model_3" w:history="1">
        <w:r w:rsidR="00537E13">
          <w:rPr>
            <w:rFonts w:cs="Arial"/>
            <w:b/>
            <w:color w:val="0000FF"/>
            <w:u w:val="single"/>
            <w:lang w:eastAsia="en-US"/>
          </w:rPr>
          <w:t>3.7</w:t>
        </w:r>
      </w:hyperlink>
      <w:r w:rsidRPr="0026543E">
        <w:rPr>
          <w:rFonts w:cs="Arial"/>
          <w:b/>
          <w:u w:val="single"/>
          <w:lang w:eastAsia="en-US"/>
        </w:rPr>
        <w:t xml:space="preserve"> Request to </w:t>
      </w:r>
      <w:r>
        <w:rPr>
          <w:rFonts w:cs="Arial"/>
          <w:b/>
          <w:u w:val="single"/>
          <w:lang w:eastAsia="en-US"/>
        </w:rPr>
        <w:t>Dec</w:t>
      </w:r>
      <w:r w:rsidRPr="0026543E">
        <w:rPr>
          <w:rFonts w:cs="Arial"/>
          <w:b/>
          <w:u w:val="single"/>
          <w:lang w:eastAsia="en-US"/>
        </w:rPr>
        <w:t>ommission Device</w:t>
      </w:r>
    </w:p>
    <w:p w:rsidR="0026543E" w:rsidRPr="0026543E" w:rsidRDefault="0026543E" w:rsidP="0026543E">
      <w:pPr>
        <w:widowControl/>
        <w:adjustRightInd/>
        <w:spacing w:line="240" w:lineRule="auto"/>
        <w:jc w:val="left"/>
        <w:textAlignment w:val="auto"/>
        <w:rPr>
          <w:rFonts w:cs="Arial"/>
          <w:b/>
          <w:u w:val="single"/>
          <w:lang w:eastAsia="en-US"/>
        </w:rPr>
      </w:pPr>
    </w:p>
    <w:p w:rsidR="0026543E" w:rsidRPr="0026543E" w:rsidRDefault="0026543E" w:rsidP="0026543E">
      <w:pPr>
        <w:widowControl/>
        <w:adjustRightInd/>
        <w:spacing w:line="240" w:lineRule="auto"/>
        <w:jc w:val="left"/>
        <w:textAlignment w:val="auto"/>
        <w:rPr>
          <w:rFonts w:cs="Arial"/>
          <w:lang w:eastAsia="en-US"/>
        </w:rPr>
      </w:pPr>
      <w:r w:rsidRPr="0026543E">
        <w:rPr>
          <w:lang w:eastAsia="en-US"/>
        </w:rPr>
        <w:t>A</w:t>
      </w:r>
      <w:r w:rsidRPr="0026543E">
        <w:rPr>
          <w:rFonts w:cs="Arial"/>
          <w:b/>
          <w:lang w:eastAsia="en-US"/>
        </w:rPr>
        <w:t xml:space="preserve">ctor/Role: </w:t>
      </w:r>
      <w:r w:rsidRPr="0026543E">
        <w:rPr>
          <w:rFonts w:cs="Arial"/>
          <w:b/>
          <w:lang w:eastAsia="en-US"/>
        </w:rPr>
        <w:tab/>
      </w:r>
      <w:r w:rsidRPr="0026543E">
        <w:rPr>
          <w:rFonts w:cs="Arial"/>
          <w:lang w:eastAsia="en-US"/>
        </w:rPr>
        <w:t>Authorized User</w:t>
      </w:r>
    </w:p>
    <w:p w:rsidR="0026543E" w:rsidRPr="0026543E" w:rsidRDefault="0026543E" w:rsidP="0026543E">
      <w:pPr>
        <w:widowControl/>
        <w:adjustRightInd/>
        <w:spacing w:line="240" w:lineRule="auto"/>
        <w:jc w:val="left"/>
        <w:textAlignment w:val="auto"/>
        <w:rPr>
          <w:rFonts w:cs="Arial"/>
          <w:lang w:eastAsia="en-US"/>
        </w:rPr>
      </w:pPr>
      <w:r w:rsidRPr="0026543E">
        <w:rPr>
          <w:rFonts w:cs="Arial"/>
          <w:b/>
          <w:lang w:eastAsia="en-US"/>
        </w:rPr>
        <w:t xml:space="preserve">Description: </w:t>
      </w:r>
      <w:r w:rsidRPr="0026543E">
        <w:rPr>
          <w:rFonts w:cs="Arial"/>
          <w:b/>
          <w:lang w:eastAsia="en-US"/>
        </w:rPr>
        <w:tab/>
      </w:r>
      <w:r w:rsidRPr="0026543E">
        <w:rPr>
          <w:rFonts w:cs="Arial"/>
          <w:lang w:eastAsia="en-US"/>
        </w:rPr>
        <w:t>The Authorized User makes the request to update an existing device commission activity.</w:t>
      </w:r>
    </w:p>
    <w:p w:rsidR="0026543E" w:rsidRPr="0026543E" w:rsidRDefault="0026543E" w:rsidP="0026543E">
      <w:pPr>
        <w:widowControl/>
        <w:adjustRightInd/>
        <w:spacing w:line="240" w:lineRule="auto"/>
        <w:jc w:val="left"/>
        <w:textAlignment w:val="auto"/>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6543E" w:rsidRPr="0026543E" w:rsidTr="00F15C98">
        <w:tc>
          <w:tcPr>
            <w:tcW w:w="4860" w:type="dxa"/>
          </w:tcPr>
          <w:p w:rsidR="0026543E" w:rsidRPr="0026543E" w:rsidRDefault="00537E13" w:rsidP="0026543E">
            <w:pPr>
              <w:widowControl/>
              <w:adjustRightInd/>
              <w:spacing w:line="240" w:lineRule="auto"/>
              <w:jc w:val="left"/>
              <w:textAlignment w:val="auto"/>
              <w:rPr>
                <w:rFonts w:ascii="Arial" w:hAnsi="Arial" w:cs="Arial"/>
                <w:b/>
                <w:sz w:val="18"/>
                <w:szCs w:val="18"/>
                <w:lang w:eastAsia="en-US"/>
              </w:rPr>
            </w:pPr>
            <w:r>
              <w:t>D1-DeviceDec</w:t>
            </w:r>
            <w:r w:rsidR="0026543E" w:rsidRPr="0026543E">
              <w:t>ommission</w:t>
            </w:r>
          </w:p>
        </w:tc>
      </w:tr>
    </w:tbl>
    <w:p w:rsidR="0026543E" w:rsidRPr="0026543E" w:rsidRDefault="0026543E" w:rsidP="0026543E">
      <w:pPr>
        <w:widowControl/>
        <w:adjustRightInd/>
        <w:spacing w:line="240" w:lineRule="auto"/>
        <w:jc w:val="left"/>
        <w:textAlignment w:val="auto"/>
        <w:rPr>
          <w:rFonts w:cs="Arial"/>
          <w:b/>
          <w:lang w:eastAsia="en-US"/>
        </w:rPr>
      </w:pPr>
      <w:r w:rsidRPr="0026543E">
        <w:rPr>
          <w:rFonts w:cs="Arial"/>
          <w:b/>
          <w:lang w:eastAsia="en-US"/>
        </w:rPr>
        <w:t xml:space="preserve">Business Object (Y/N)                       Business Object  </w:t>
      </w:r>
    </w:p>
    <w:p w:rsidR="0026543E" w:rsidRDefault="0026543E" w:rsidP="00585438">
      <w:pPr>
        <w:spacing w:line="200" w:lineRule="atLeast"/>
        <w:rPr>
          <w:color w:val="00B050"/>
        </w:rPr>
      </w:pPr>
    </w:p>
    <w:p w:rsidR="0026543E" w:rsidRPr="00F15C98" w:rsidRDefault="0026543E" w:rsidP="00585438">
      <w:pPr>
        <w:spacing w:line="200" w:lineRule="atLeast"/>
        <w:rPr>
          <w:color w:val="00B050"/>
        </w:rPr>
      </w:pPr>
    </w:p>
    <w:p w:rsidR="00585438" w:rsidRPr="009B6345" w:rsidRDefault="00585438" w:rsidP="00585438">
      <w:pPr>
        <w:spacing w:line="200" w:lineRule="atLeast"/>
        <w:rPr>
          <w:lang w:eastAsia="en-US"/>
        </w:rPr>
      </w:pPr>
      <w:hyperlink w:anchor="_Business_Process_Model_3" w:history="1">
        <w:r w:rsidR="009E206B">
          <w:rPr>
            <w:color w:val="0000FF"/>
            <w:u w:val="single"/>
          </w:rPr>
          <w:t>3.8</w:t>
        </w:r>
      </w:hyperlink>
      <w:r w:rsidRPr="009B6345">
        <w:rPr>
          <w:rFonts w:cs="Arial"/>
          <w:b/>
          <w:u w:val="single"/>
          <w:lang w:eastAsia="en-US"/>
        </w:rPr>
        <w:t xml:space="preserve"> Request to Update Activity</w:t>
      </w:r>
    </w:p>
    <w:p w:rsidR="00585438" w:rsidRPr="009B6345" w:rsidRDefault="00585438" w:rsidP="00585438">
      <w:pPr>
        <w:spacing w:line="200" w:lineRule="atLeast"/>
        <w:rPr>
          <w:lang w:eastAsia="en-US"/>
        </w:rPr>
      </w:pPr>
    </w:p>
    <w:p w:rsidR="00585438" w:rsidRPr="009B6345" w:rsidRDefault="00585438" w:rsidP="00585438">
      <w:pPr>
        <w:spacing w:line="200" w:lineRule="atLeast"/>
        <w:rPr>
          <w:rFonts w:cs="Arial"/>
          <w:lang w:eastAsia="en-US"/>
        </w:rPr>
      </w:pPr>
      <w:r w:rsidRPr="009B6345">
        <w:rPr>
          <w:lang w:eastAsia="en-US"/>
        </w:rPr>
        <w:t>A</w:t>
      </w:r>
      <w:r w:rsidRPr="009B6345">
        <w:rPr>
          <w:rFonts w:cs="Arial"/>
          <w:b/>
          <w:lang w:eastAsia="en-US"/>
        </w:rPr>
        <w:t xml:space="preserve">ctor/Role: </w:t>
      </w:r>
      <w:r w:rsidRPr="009B6345">
        <w:rPr>
          <w:rFonts w:cs="Arial"/>
          <w:b/>
          <w:lang w:eastAsia="en-US"/>
        </w:rPr>
        <w:tab/>
      </w:r>
      <w:r w:rsidRPr="009B6345">
        <w:rPr>
          <w:rFonts w:cs="Arial"/>
          <w:lang w:eastAsia="en-US"/>
        </w:rPr>
        <w:t>Authorized User</w:t>
      </w:r>
      <w:r w:rsidRPr="009B6345">
        <w:rPr>
          <w:rFonts w:cs="Arial"/>
          <w:b/>
          <w:lang w:eastAsia="en-US"/>
        </w:rPr>
        <w:t xml:space="preserve">  </w:t>
      </w:r>
      <w:r w:rsidRPr="009B6345">
        <w:rPr>
          <w:rFonts w:cs="Arial"/>
          <w:lang w:eastAsia="en-US"/>
        </w:rPr>
        <w:t xml:space="preserve"> </w:t>
      </w:r>
    </w:p>
    <w:p w:rsidR="00585438" w:rsidRPr="009B6345" w:rsidRDefault="00585438" w:rsidP="00585438">
      <w:pPr>
        <w:spacing w:line="200" w:lineRule="atLeast"/>
        <w:rPr>
          <w:rFonts w:cs="Arial"/>
          <w:lang w:eastAsia="en-US"/>
        </w:rPr>
      </w:pPr>
      <w:r w:rsidRPr="009B6345">
        <w:rPr>
          <w:rFonts w:cs="Arial"/>
          <w:b/>
          <w:lang w:eastAsia="en-US"/>
        </w:rPr>
        <w:lastRenderedPageBreak/>
        <w:t xml:space="preserve">Description: </w:t>
      </w:r>
      <w:r w:rsidRPr="009B6345">
        <w:rPr>
          <w:rFonts w:cs="Arial"/>
          <w:b/>
          <w:lang w:eastAsia="en-US"/>
        </w:rPr>
        <w:tab/>
      </w:r>
      <w:r w:rsidRPr="009B6345">
        <w:rPr>
          <w:rFonts w:cs="Arial"/>
          <w:lang w:eastAsia="en-US"/>
        </w:rPr>
        <w:t xml:space="preserve">Authorized User initiates the request to update the activity. </w:t>
      </w:r>
    </w:p>
    <w:p w:rsidR="00585438" w:rsidRPr="00F15C98" w:rsidRDefault="00585438" w:rsidP="00585438">
      <w:pPr>
        <w:spacing w:line="200" w:lineRule="atLeast"/>
        <w:rPr>
          <w:color w:val="00B050"/>
        </w:rPr>
      </w:pPr>
    </w:p>
    <w:p w:rsidR="00585438" w:rsidRPr="00F15C98" w:rsidRDefault="00585438" w:rsidP="00585438">
      <w:pPr>
        <w:spacing w:line="200" w:lineRule="atLeast"/>
        <w:rPr>
          <w:color w:val="00B050"/>
        </w:rPr>
      </w:pPr>
    </w:p>
    <w:p w:rsidR="00585438" w:rsidRPr="009B6345" w:rsidRDefault="00585438" w:rsidP="00585438">
      <w:pPr>
        <w:spacing w:line="200" w:lineRule="atLeast"/>
        <w:rPr>
          <w:lang w:eastAsia="en-US"/>
        </w:rPr>
      </w:pPr>
      <w:hyperlink w:anchor="_Business_Process_Model_3" w:history="1">
        <w:r w:rsidR="009E206B">
          <w:rPr>
            <w:color w:val="0000FF"/>
            <w:u w:val="single"/>
          </w:rPr>
          <w:t>3.9</w:t>
        </w:r>
      </w:hyperlink>
      <w:r w:rsidRPr="009B6345">
        <w:rPr>
          <w:rFonts w:cs="Arial"/>
          <w:b/>
          <w:u w:val="single"/>
          <w:lang w:eastAsia="en-US"/>
        </w:rPr>
        <w:t xml:space="preserve"> Update the Activity</w:t>
      </w:r>
    </w:p>
    <w:p w:rsidR="00585438" w:rsidRPr="009B6345" w:rsidRDefault="00585438" w:rsidP="00585438">
      <w:pPr>
        <w:spacing w:line="200" w:lineRule="atLeast"/>
        <w:rPr>
          <w:lang w:eastAsia="en-US"/>
        </w:rPr>
      </w:pPr>
    </w:p>
    <w:p w:rsidR="00585438" w:rsidRPr="009B6345" w:rsidRDefault="00585438" w:rsidP="00585438">
      <w:pPr>
        <w:spacing w:line="200" w:lineRule="atLeast"/>
        <w:rPr>
          <w:rFonts w:cs="Arial"/>
          <w:lang w:eastAsia="en-US"/>
        </w:rPr>
      </w:pPr>
      <w:r w:rsidRPr="009B6345">
        <w:rPr>
          <w:lang w:eastAsia="en-US"/>
        </w:rPr>
        <w:t>A</w:t>
      </w:r>
      <w:r w:rsidRPr="009B6345">
        <w:rPr>
          <w:rFonts w:cs="Arial"/>
          <w:b/>
          <w:lang w:eastAsia="en-US"/>
        </w:rPr>
        <w:t xml:space="preserve">ctor/Role: </w:t>
      </w:r>
      <w:r w:rsidRPr="009B6345">
        <w:rPr>
          <w:rFonts w:cs="Arial"/>
          <w:b/>
          <w:lang w:eastAsia="en-US"/>
        </w:rPr>
        <w:tab/>
      </w:r>
      <w:r w:rsidRPr="009B6345">
        <w:rPr>
          <w:rFonts w:cs="Arial"/>
          <w:lang w:eastAsia="en-US"/>
        </w:rPr>
        <w:t xml:space="preserve">C2M(MDM) </w:t>
      </w:r>
    </w:p>
    <w:p w:rsidR="00585438" w:rsidRPr="009B6345" w:rsidRDefault="00585438" w:rsidP="00585438">
      <w:pPr>
        <w:spacing w:line="200" w:lineRule="atLeast"/>
        <w:rPr>
          <w:rFonts w:cs="Arial"/>
          <w:lang w:eastAsia="en-US"/>
        </w:rPr>
      </w:pPr>
      <w:r w:rsidRPr="009B6345">
        <w:rPr>
          <w:rFonts w:cs="Arial"/>
          <w:b/>
          <w:lang w:eastAsia="en-US"/>
        </w:rPr>
        <w:t xml:space="preserve">Description: </w:t>
      </w:r>
      <w:r w:rsidRPr="009B6345">
        <w:rPr>
          <w:rFonts w:cs="Arial"/>
          <w:b/>
          <w:lang w:eastAsia="en-US"/>
        </w:rPr>
        <w:tab/>
      </w:r>
      <w:r w:rsidRPr="009B6345">
        <w:rPr>
          <w:rFonts w:cs="Arial"/>
          <w:lang w:eastAsia="en-US"/>
        </w:rPr>
        <w:t xml:space="preserve">C2M(MDM) updates the activity. </w:t>
      </w:r>
    </w:p>
    <w:p w:rsidR="00585438" w:rsidRPr="009B6345" w:rsidRDefault="00585438" w:rsidP="00585438">
      <w:pPr>
        <w:spacing w:line="200" w:lineRule="atLeast"/>
      </w:pPr>
    </w:p>
    <w:p w:rsidR="00585438" w:rsidRPr="009B6345" w:rsidRDefault="00585438" w:rsidP="00585438">
      <w:pPr>
        <w:spacing w:line="200" w:lineRule="atLeast"/>
      </w:pPr>
    </w:p>
    <w:p w:rsidR="00585438" w:rsidRPr="009B6345" w:rsidRDefault="00503D20" w:rsidP="00585438">
      <w:pPr>
        <w:spacing w:line="200" w:lineRule="atLeast"/>
        <w:rPr>
          <w:lang w:eastAsia="en-US"/>
        </w:rPr>
      </w:pPr>
      <w:hyperlink w:anchor="_Business_Process_Model_3" w:history="1">
        <w:r w:rsidRPr="00503D20">
          <w:rPr>
            <w:rStyle w:val="Hyperlink"/>
          </w:rPr>
          <w:t>4.0</w:t>
        </w:r>
      </w:hyperlink>
      <w:r>
        <w:rPr>
          <w:color w:val="0000FF"/>
          <w:u w:val="single"/>
        </w:rPr>
        <w:t xml:space="preserve"> </w:t>
      </w:r>
      <w:r w:rsidR="00585438" w:rsidRPr="009B6345">
        <w:rPr>
          <w:rFonts w:cs="Arial"/>
          <w:b/>
          <w:u w:val="single"/>
          <w:lang w:eastAsia="en-US"/>
        </w:rPr>
        <w:t>Request to Discard Activity</w:t>
      </w:r>
    </w:p>
    <w:p w:rsidR="00585438" w:rsidRPr="009B6345" w:rsidRDefault="00585438" w:rsidP="00585438">
      <w:pPr>
        <w:spacing w:line="200" w:lineRule="atLeast"/>
        <w:rPr>
          <w:lang w:eastAsia="en-US"/>
        </w:rPr>
      </w:pPr>
    </w:p>
    <w:p w:rsidR="00585438" w:rsidRPr="009B6345" w:rsidRDefault="00585438" w:rsidP="00585438">
      <w:pPr>
        <w:spacing w:line="200" w:lineRule="atLeast"/>
        <w:rPr>
          <w:rFonts w:cs="Arial"/>
          <w:lang w:eastAsia="en-US"/>
        </w:rPr>
      </w:pPr>
      <w:r w:rsidRPr="009B6345">
        <w:rPr>
          <w:lang w:eastAsia="en-US"/>
        </w:rPr>
        <w:t>A</w:t>
      </w:r>
      <w:r w:rsidRPr="009B6345">
        <w:rPr>
          <w:rFonts w:cs="Arial"/>
          <w:b/>
          <w:lang w:eastAsia="en-US"/>
        </w:rPr>
        <w:t xml:space="preserve">ctor/Role: </w:t>
      </w:r>
      <w:r w:rsidRPr="009B6345">
        <w:rPr>
          <w:rFonts w:cs="Arial"/>
          <w:b/>
          <w:lang w:eastAsia="en-US"/>
        </w:rPr>
        <w:tab/>
      </w:r>
      <w:r w:rsidRPr="009B6345">
        <w:rPr>
          <w:rFonts w:cs="Arial"/>
          <w:lang w:eastAsia="en-US"/>
        </w:rPr>
        <w:t>Authorized User</w:t>
      </w:r>
    </w:p>
    <w:p w:rsidR="00585438" w:rsidRPr="009B6345" w:rsidRDefault="00585438" w:rsidP="00585438">
      <w:pPr>
        <w:spacing w:line="200" w:lineRule="atLeast"/>
        <w:rPr>
          <w:rFonts w:ascii="Arial" w:hAnsi="Arial" w:cs="Arial"/>
          <w:b/>
          <w:u w:val="single"/>
        </w:rPr>
      </w:pPr>
      <w:r w:rsidRPr="009B6345">
        <w:rPr>
          <w:rFonts w:cs="Arial"/>
          <w:b/>
          <w:lang w:eastAsia="en-US"/>
        </w:rPr>
        <w:t>Description:</w:t>
      </w:r>
      <w:r w:rsidRPr="009B6345">
        <w:rPr>
          <w:rFonts w:cs="Arial"/>
          <w:b/>
          <w:lang w:eastAsia="en-US"/>
        </w:rPr>
        <w:tab/>
      </w:r>
      <w:r w:rsidRPr="009B6345">
        <w:t xml:space="preserve"> Authorized User decides that the Activity cannot be used and manually makes a request to discard it. </w:t>
      </w:r>
    </w:p>
    <w:p w:rsidR="00585438" w:rsidRPr="009B6345" w:rsidRDefault="00585438" w:rsidP="00585438">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708EB" w:rsidRPr="009708EB" w:rsidTr="00F15C98">
        <w:tc>
          <w:tcPr>
            <w:tcW w:w="4860" w:type="dxa"/>
          </w:tcPr>
          <w:p w:rsidR="00585438" w:rsidRPr="009B6345" w:rsidRDefault="00585438" w:rsidP="00F15C98">
            <w:pPr>
              <w:spacing w:line="200" w:lineRule="atLeast"/>
              <w:rPr>
                <w:rFonts w:ascii="Arial" w:hAnsi="Arial" w:cs="Arial"/>
                <w:b/>
                <w:sz w:val="18"/>
                <w:szCs w:val="18"/>
                <w:lang w:eastAsia="en-US"/>
              </w:rPr>
            </w:pPr>
            <w:r w:rsidRPr="009B6345">
              <w:rPr>
                <w:rFonts w:cs="Arial"/>
                <w:lang w:eastAsia="en-US"/>
              </w:rPr>
              <w:t>D1-DeviceDecommission</w:t>
            </w:r>
          </w:p>
        </w:tc>
      </w:tr>
    </w:tbl>
    <w:p w:rsidR="00585438" w:rsidRPr="009B6345" w:rsidRDefault="00585438" w:rsidP="00585438">
      <w:pPr>
        <w:spacing w:line="200" w:lineRule="atLeast"/>
        <w:rPr>
          <w:rFonts w:cs="Arial"/>
          <w:b/>
          <w:lang w:eastAsia="en-US"/>
        </w:rPr>
      </w:pPr>
      <w:r w:rsidRPr="009B6345">
        <w:rPr>
          <w:rFonts w:cs="Arial"/>
          <w:b/>
          <w:lang w:eastAsia="en-US"/>
        </w:rPr>
        <w:t xml:space="preserve">Business Object (Y)                        Business Object   </w:t>
      </w:r>
    </w:p>
    <w:p w:rsidR="00585438" w:rsidRPr="009B6345" w:rsidRDefault="00585438" w:rsidP="00585438">
      <w:pPr>
        <w:spacing w:line="200" w:lineRule="atLeast"/>
        <w:rPr>
          <w:rFonts w:cs="Arial"/>
          <w:lang w:eastAsia="en-US"/>
        </w:rPr>
      </w:pPr>
    </w:p>
    <w:p w:rsidR="00585438" w:rsidRPr="009B6345" w:rsidRDefault="00585438" w:rsidP="00585438">
      <w:pPr>
        <w:spacing w:line="200" w:lineRule="atLeast"/>
        <w:rPr>
          <w:rFonts w:ascii="Arial" w:hAnsi="Arial" w:cs="Arial"/>
          <w:b/>
          <w:u w:val="single"/>
        </w:rPr>
      </w:pPr>
      <w:r w:rsidRPr="009B6345">
        <w:rPr>
          <w:rFonts w:cs="Arial"/>
          <w:b/>
          <w:lang w:eastAsia="en-US"/>
        </w:rPr>
        <w:t xml:space="preserve">                </w:t>
      </w:r>
    </w:p>
    <w:p w:rsidR="00585438" w:rsidRPr="009B6345" w:rsidRDefault="00585438" w:rsidP="00585438">
      <w:pPr>
        <w:spacing w:line="200" w:lineRule="atLeast"/>
        <w:rPr>
          <w:lang w:eastAsia="en-US"/>
        </w:rPr>
      </w:pPr>
      <w:hyperlink w:anchor="_Business_Process_Model_3" w:history="1">
        <w:r w:rsidR="00503D20">
          <w:rPr>
            <w:rStyle w:val="Hyperlink"/>
          </w:rPr>
          <w:t>4.1</w:t>
        </w:r>
      </w:hyperlink>
      <w:r w:rsidRPr="009B6345">
        <w:rPr>
          <w:rFonts w:cs="Arial"/>
          <w:b/>
          <w:u w:val="single"/>
          <w:lang w:eastAsia="en-US"/>
        </w:rPr>
        <w:t xml:space="preserve"> Update Activity</w:t>
      </w:r>
      <w:r w:rsidR="000E247D">
        <w:rPr>
          <w:rFonts w:cs="Arial"/>
          <w:b/>
          <w:u w:val="single"/>
          <w:lang w:eastAsia="en-US"/>
        </w:rPr>
        <w:t xml:space="preserve"> to</w:t>
      </w:r>
      <w:r w:rsidRPr="009B6345">
        <w:rPr>
          <w:rFonts w:cs="Arial"/>
          <w:b/>
          <w:u w:val="single"/>
          <w:lang w:eastAsia="en-US"/>
        </w:rPr>
        <w:t xml:space="preserve"> </w:t>
      </w:r>
      <w:r w:rsidR="000E247D">
        <w:rPr>
          <w:rFonts w:cs="Arial"/>
          <w:b/>
          <w:u w:val="single"/>
          <w:lang w:eastAsia="en-US"/>
        </w:rPr>
        <w:t>‘</w:t>
      </w:r>
      <w:r w:rsidRPr="009B6345">
        <w:rPr>
          <w:rFonts w:cs="Arial"/>
          <w:b/>
          <w:u w:val="single"/>
          <w:lang w:eastAsia="en-US"/>
        </w:rPr>
        <w:t>Discarded</w:t>
      </w:r>
      <w:r w:rsidR="000E247D">
        <w:rPr>
          <w:rFonts w:cs="Arial"/>
          <w:b/>
          <w:u w:val="single"/>
          <w:lang w:eastAsia="en-US"/>
        </w:rPr>
        <w:t>’ State</w:t>
      </w:r>
    </w:p>
    <w:p w:rsidR="00585438" w:rsidRPr="009B6345" w:rsidRDefault="00585438" w:rsidP="00585438">
      <w:pPr>
        <w:spacing w:line="200" w:lineRule="atLeast"/>
        <w:rPr>
          <w:lang w:eastAsia="en-US"/>
        </w:rPr>
      </w:pPr>
    </w:p>
    <w:p w:rsidR="00585438" w:rsidRPr="009B6345" w:rsidRDefault="00585438" w:rsidP="00585438">
      <w:pPr>
        <w:spacing w:line="200" w:lineRule="atLeast"/>
        <w:rPr>
          <w:rFonts w:cs="Arial"/>
          <w:lang w:eastAsia="en-US"/>
        </w:rPr>
      </w:pPr>
      <w:r w:rsidRPr="009B6345">
        <w:rPr>
          <w:lang w:eastAsia="en-US"/>
        </w:rPr>
        <w:t>A</w:t>
      </w:r>
      <w:r w:rsidRPr="009B6345">
        <w:rPr>
          <w:rFonts w:cs="Arial"/>
          <w:b/>
          <w:lang w:eastAsia="en-US"/>
        </w:rPr>
        <w:t xml:space="preserve">ctor/Role: </w:t>
      </w:r>
      <w:r w:rsidRPr="009B6345">
        <w:rPr>
          <w:rFonts w:cs="Arial"/>
          <w:b/>
          <w:lang w:eastAsia="en-US"/>
        </w:rPr>
        <w:tab/>
      </w:r>
      <w:r w:rsidRPr="009B6345">
        <w:rPr>
          <w:rFonts w:cs="Arial"/>
          <w:lang w:eastAsia="en-US"/>
        </w:rPr>
        <w:t xml:space="preserve">C2M(MDM) </w:t>
      </w:r>
    </w:p>
    <w:p w:rsidR="00585438" w:rsidRPr="009B6345" w:rsidRDefault="00585438" w:rsidP="00585438">
      <w:pPr>
        <w:spacing w:line="200" w:lineRule="atLeast"/>
        <w:rPr>
          <w:rFonts w:cs="Arial"/>
          <w:lang w:eastAsia="en-US"/>
        </w:rPr>
      </w:pPr>
      <w:r w:rsidRPr="009B6345">
        <w:rPr>
          <w:rFonts w:cs="Arial"/>
          <w:b/>
          <w:lang w:eastAsia="en-US"/>
        </w:rPr>
        <w:t xml:space="preserve">Description: </w:t>
      </w:r>
      <w:r w:rsidRPr="009B6345">
        <w:rPr>
          <w:rFonts w:cs="Arial"/>
          <w:b/>
          <w:lang w:eastAsia="en-US"/>
        </w:rPr>
        <w:tab/>
      </w:r>
      <w:r w:rsidRPr="009B6345">
        <w:rPr>
          <w:rFonts w:cs="Arial"/>
          <w:lang w:eastAsia="en-US"/>
        </w:rPr>
        <w:t xml:space="preserve">C2M(MDM) updates the activity status to “Discarded”. </w:t>
      </w:r>
    </w:p>
    <w:p w:rsidR="00585438" w:rsidRPr="009B6345" w:rsidRDefault="00585438" w:rsidP="00585438">
      <w:pPr>
        <w:spacing w:line="200" w:lineRule="atLeast"/>
      </w:pPr>
    </w:p>
    <w:p w:rsidR="00585438" w:rsidRPr="009B6345" w:rsidRDefault="00585438" w:rsidP="00585438">
      <w:pPr>
        <w:spacing w:line="200" w:lineRule="atLeast"/>
        <w:rPr>
          <w:lang w:eastAsia="en-US"/>
        </w:rPr>
      </w:pPr>
      <w:hyperlink w:anchor="_Business_Process_Model_3" w:history="1">
        <w:r w:rsidR="00503D20">
          <w:rPr>
            <w:rStyle w:val="Hyperlink"/>
          </w:rPr>
          <w:t>4.2</w:t>
        </w:r>
      </w:hyperlink>
      <w:r w:rsidRPr="009B6345">
        <w:rPr>
          <w:rFonts w:cs="Arial"/>
          <w:b/>
          <w:u w:val="single"/>
          <w:lang w:eastAsia="en-US"/>
        </w:rPr>
        <w:t xml:space="preserve"> Request to Delete Activity</w:t>
      </w:r>
    </w:p>
    <w:p w:rsidR="00585438" w:rsidRPr="009B6345" w:rsidRDefault="00585438" w:rsidP="00585438">
      <w:pPr>
        <w:spacing w:line="200" w:lineRule="atLeast"/>
        <w:rPr>
          <w:lang w:eastAsia="en-US"/>
        </w:rPr>
      </w:pPr>
    </w:p>
    <w:p w:rsidR="00585438" w:rsidRPr="009B6345" w:rsidRDefault="00585438" w:rsidP="00585438">
      <w:pPr>
        <w:spacing w:line="200" w:lineRule="atLeast"/>
        <w:rPr>
          <w:rFonts w:cs="Arial"/>
          <w:lang w:eastAsia="en-US"/>
        </w:rPr>
      </w:pPr>
      <w:r w:rsidRPr="009B6345">
        <w:rPr>
          <w:lang w:eastAsia="en-US"/>
        </w:rPr>
        <w:t>A</w:t>
      </w:r>
      <w:r w:rsidRPr="009B6345">
        <w:rPr>
          <w:rFonts w:cs="Arial"/>
          <w:b/>
          <w:lang w:eastAsia="en-US"/>
        </w:rPr>
        <w:t xml:space="preserve">ctor/Role: </w:t>
      </w:r>
      <w:r w:rsidRPr="009B6345">
        <w:rPr>
          <w:rFonts w:cs="Arial"/>
          <w:b/>
          <w:lang w:eastAsia="en-US"/>
        </w:rPr>
        <w:tab/>
      </w:r>
      <w:r w:rsidRPr="009B6345">
        <w:rPr>
          <w:rFonts w:cs="Arial"/>
          <w:lang w:eastAsia="en-US"/>
        </w:rPr>
        <w:t>Authorized User</w:t>
      </w:r>
      <w:r w:rsidRPr="009B6345">
        <w:rPr>
          <w:rFonts w:cs="Arial"/>
          <w:b/>
          <w:lang w:eastAsia="en-US"/>
        </w:rPr>
        <w:t xml:space="preserve">  </w:t>
      </w:r>
      <w:r w:rsidRPr="009B6345">
        <w:rPr>
          <w:rFonts w:cs="Arial"/>
          <w:lang w:eastAsia="en-US"/>
        </w:rPr>
        <w:t xml:space="preserve"> </w:t>
      </w:r>
    </w:p>
    <w:p w:rsidR="00585438" w:rsidRPr="009B6345" w:rsidRDefault="00585438" w:rsidP="00585438">
      <w:pPr>
        <w:spacing w:line="200" w:lineRule="atLeast"/>
        <w:rPr>
          <w:rFonts w:cs="Arial"/>
          <w:lang w:eastAsia="en-US"/>
        </w:rPr>
      </w:pPr>
      <w:r w:rsidRPr="009B6345">
        <w:rPr>
          <w:rFonts w:cs="Arial"/>
          <w:b/>
          <w:lang w:eastAsia="en-US"/>
        </w:rPr>
        <w:t xml:space="preserve">Description: </w:t>
      </w:r>
      <w:r w:rsidRPr="009B6345">
        <w:rPr>
          <w:rFonts w:cs="Arial"/>
          <w:b/>
          <w:lang w:eastAsia="en-US"/>
        </w:rPr>
        <w:tab/>
      </w:r>
      <w:r w:rsidRPr="009B6345">
        <w:rPr>
          <w:rFonts w:cs="Arial"/>
          <w:lang w:eastAsia="en-US"/>
        </w:rPr>
        <w:t xml:space="preserve">Authorized User initiates the request to delete the activity. </w:t>
      </w:r>
    </w:p>
    <w:p w:rsidR="00585438" w:rsidRPr="009B6345" w:rsidRDefault="00585438" w:rsidP="00585438">
      <w:pPr>
        <w:spacing w:line="200" w:lineRule="atLeast"/>
      </w:pPr>
    </w:p>
    <w:p w:rsidR="00585438" w:rsidRPr="009B6345" w:rsidRDefault="00585438" w:rsidP="00585438">
      <w:pPr>
        <w:spacing w:line="200" w:lineRule="atLeast"/>
      </w:pPr>
    </w:p>
    <w:p w:rsidR="00585438" w:rsidRPr="009B6345" w:rsidRDefault="00585438" w:rsidP="00585438">
      <w:pPr>
        <w:spacing w:line="200" w:lineRule="atLeast"/>
        <w:rPr>
          <w:lang w:eastAsia="en-US"/>
        </w:rPr>
      </w:pPr>
      <w:hyperlink w:anchor="_Business_Process_Model_3" w:history="1">
        <w:r w:rsidR="00503D20">
          <w:rPr>
            <w:rStyle w:val="Hyperlink"/>
          </w:rPr>
          <w:t>4.3</w:t>
        </w:r>
      </w:hyperlink>
      <w:r w:rsidRPr="009B6345">
        <w:rPr>
          <w:rFonts w:cs="Arial"/>
          <w:b/>
          <w:u w:val="single"/>
          <w:lang w:eastAsia="en-US"/>
        </w:rPr>
        <w:t xml:space="preserve"> Delete Activity</w:t>
      </w:r>
    </w:p>
    <w:p w:rsidR="00585438" w:rsidRPr="009B6345" w:rsidRDefault="00585438" w:rsidP="00585438">
      <w:pPr>
        <w:spacing w:line="200" w:lineRule="atLeast"/>
        <w:rPr>
          <w:lang w:eastAsia="en-US"/>
        </w:rPr>
      </w:pPr>
    </w:p>
    <w:p w:rsidR="00585438" w:rsidRPr="009B6345" w:rsidRDefault="00585438" w:rsidP="00585438">
      <w:pPr>
        <w:spacing w:line="200" w:lineRule="atLeast"/>
        <w:rPr>
          <w:rFonts w:cs="Arial"/>
          <w:lang w:eastAsia="en-US"/>
        </w:rPr>
      </w:pPr>
      <w:r w:rsidRPr="009B6345">
        <w:rPr>
          <w:lang w:eastAsia="en-US"/>
        </w:rPr>
        <w:t>A</w:t>
      </w:r>
      <w:r w:rsidRPr="009B6345">
        <w:rPr>
          <w:rFonts w:cs="Arial"/>
          <w:b/>
          <w:lang w:eastAsia="en-US"/>
        </w:rPr>
        <w:t xml:space="preserve">ctor/Role: </w:t>
      </w:r>
      <w:r w:rsidRPr="009B6345">
        <w:rPr>
          <w:rFonts w:cs="Arial"/>
          <w:b/>
          <w:lang w:eastAsia="en-US"/>
        </w:rPr>
        <w:tab/>
      </w:r>
      <w:r w:rsidRPr="009B6345">
        <w:rPr>
          <w:rFonts w:cs="Arial"/>
          <w:lang w:eastAsia="en-US"/>
        </w:rPr>
        <w:t xml:space="preserve">C2M(MDM) </w:t>
      </w:r>
    </w:p>
    <w:p w:rsidR="00585438" w:rsidRPr="009B6345" w:rsidRDefault="00585438" w:rsidP="00585438">
      <w:pPr>
        <w:spacing w:line="200" w:lineRule="atLeast"/>
        <w:rPr>
          <w:rFonts w:cs="Arial"/>
          <w:lang w:eastAsia="en-US"/>
        </w:rPr>
      </w:pPr>
      <w:r w:rsidRPr="009B6345">
        <w:rPr>
          <w:rFonts w:cs="Arial"/>
          <w:b/>
          <w:lang w:eastAsia="en-US"/>
        </w:rPr>
        <w:t xml:space="preserve">Description: </w:t>
      </w:r>
      <w:r w:rsidRPr="009B6345">
        <w:rPr>
          <w:rFonts w:cs="Arial"/>
          <w:b/>
          <w:lang w:eastAsia="en-US"/>
        </w:rPr>
        <w:tab/>
      </w:r>
      <w:r w:rsidRPr="009B6345">
        <w:rPr>
          <w:rFonts w:cs="Arial"/>
          <w:lang w:eastAsia="en-US"/>
        </w:rPr>
        <w:t xml:space="preserve">C2M(MDM) deletes the activity. </w:t>
      </w:r>
    </w:p>
    <w:p w:rsidR="00585438" w:rsidRPr="009708EB" w:rsidRDefault="00585438" w:rsidP="00585438">
      <w:pPr>
        <w:spacing w:line="200" w:lineRule="atLeast"/>
        <w:rPr>
          <w:rFonts w:ascii="Arial" w:hAnsi="Arial" w:cs="Arial"/>
          <w:b/>
          <w:u w:val="single"/>
        </w:rPr>
      </w:pPr>
    </w:p>
    <w:p w:rsidR="00585438" w:rsidRDefault="00585438" w:rsidP="00E27B1C">
      <w:pPr>
        <w:spacing w:line="200" w:lineRule="atLeast"/>
      </w:pPr>
    </w:p>
    <w:p w:rsidR="00524D9C" w:rsidRPr="00C21E22" w:rsidRDefault="008A2E2C" w:rsidP="00E27B1C">
      <w:pPr>
        <w:spacing w:line="200" w:lineRule="atLeast"/>
        <w:rPr>
          <w:lang w:eastAsia="en-US"/>
        </w:rPr>
      </w:pPr>
      <w:hyperlink w:anchor="_Business_Process_Model_3" w:history="1">
        <w:r w:rsidR="007C229F">
          <w:rPr>
            <w:rStyle w:val="Hyperlink"/>
            <w:rFonts w:cs="Arial"/>
            <w:b/>
            <w:lang w:eastAsia="en-US"/>
          </w:rPr>
          <w:t>4.4</w:t>
        </w:r>
      </w:hyperlink>
      <w:r w:rsidR="00524D9C">
        <w:rPr>
          <w:rFonts w:cs="Arial"/>
          <w:b/>
          <w:u w:val="single"/>
          <w:lang w:eastAsia="en-US"/>
        </w:rPr>
        <w:t xml:space="preserve"> Review Results</w:t>
      </w:r>
    </w:p>
    <w:p w:rsidR="00524D9C" w:rsidRDefault="00524D9C" w:rsidP="00E27B1C">
      <w:pPr>
        <w:spacing w:line="200" w:lineRule="atLeast"/>
        <w:rPr>
          <w:lang w:eastAsia="en-US"/>
        </w:rPr>
      </w:pPr>
    </w:p>
    <w:p w:rsidR="00524D9C" w:rsidRPr="00402AE6" w:rsidRDefault="00524D9C" w:rsidP="00E27B1C">
      <w:pPr>
        <w:spacing w:line="200" w:lineRule="atLeast"/>
        <w:rPr>
          <w:rFonts w:cs="Arial"/>
          <w:lang w:eastAsia="en-US"/>
        </w:rPr>
      </w:pPr>
      <w:r w:rsidRPr="00C21E22">
        <w:rPr>
          <w:lang w:eastAsia="en-US"/>
        </w:rPr>
        <w:lastRenderedPageBreak/>
        <w:t>A</w:t>
      </w:r>
      <w:r w:rsidRPr="00C21E22">
        <w:rPr>
          <w:rFonts w:cs="Arial"/>
          <w:b/>
          <w:lang w:eastAsia="en-US"/>
        </w:rPr>
        <w:t xml:space="preserve">ctor/Role: </w:t>
      </w:r>
      <w:r w:rsidR="00EA72C6">
        <w:rPr>
          <w:rFonts w:cs="Arial"/>
          <w:b/>
          <w:lang w:eastAsia="en-US"/>
        </w:rPr>
        <w:tab/>
      </w:r>
      <w:r w:rsidR="00E85740">
        <w:rPr>
          <w:rFonts w:cs="Arial"/>
          <w:lang w:eastAsia="en-US"/>
        </w:rPr>
        <w:t>Autho</w:t>
      </w:r>
      <w:r>
        <w:rPr>
          <w:rFonts w:cs="Arial"/>
          <w:lang w:eastAsia="en-US"/>
        </w:rPr>
        <w:t>rized User</w:t>
      </w:r>
    </w:p>
    <w:p w:rsidR="00524D9C" w:rsidRDefault="00524D9C" w:rsidP="00E27B1C">
      <w:pPr>
        <w:spacing w:line="200" w:lineRule="atLeast"/>
        <w:rPr>
          <w:rFonts w:cs="Arial"/>
          <w:lang w:eastAsia="en-US"/>
        </w:rPr>
      </w:pPr>
      <w:r w:rsidRPr="00C21E22">
        <w:rPr>
          <w:rFonts w:cs="Arial"/>
          <w:b/>
          <w:lang w:eastAsia="en-US"/>
        </w:rPr>
        <w:t xml:space="preserve">Description: </w:t>
      </w:r>
      <w:r w:rsidR="00EA72C6">
        <w:rPr>
          <w:rFonts w:cs="Arial"/>
          <w:b/>
          <w:lang w:eastAsia="en-US"/>
        </w:rPr>
        <w:tab/>
      </w:r>
      <w:r w:rsidR="00E85740">
        <w:rPr>
          <w:rFonts w:cs="Arial"/>
          <w:lang w:eastAsia="en-US"/>
        </w:rPr>
        <w:t>Autho</w:t>
      </w:r>
      <w:r>
        <w:rPr>
          <w:rFonts w:cs="Arial"/>
          <w:lang w:eastAsia="en-US"/>
        </w:rPr>
        <w:t>rized User reviews the results and determines request to remove.</w:t>
      </w:r>
    </w:p>
    <w:p w:rsidR="00B53611" w:rsidRPr="00C21E22" w:rsidRDefault="00B53611" w:rsidP="00E27B1C">
      <w:pPr>
        <w:spacing w:line="200" w:lineRule="atLeast"/>
        <w:rPr>
          <w:rFonts w:cs="Arial"/>
          <w:lang w:eastAsia="en-US"/>
        </w:rPr>
      </w:pPr>
    </w:p>
    <w:p w:rsidR="00A21CC5" w:rsidRDefault="00A21CC5" w:rsidP="00E27B1C">
      <w:pPr>
        <w:spacing w:line="200" w:lineRule="atLeast"/>
        <w:rPr>
          <w:rFonts w:ascii="Arial" w:hAnsi="Arial" w:cs="Arial"/>
          <w:b/>
          <w:u w:val="single"/>
        </w:rPr>
      </w:pPr>
    </w:p>
    <w:p w:rsidR="00DB3B3B" w:rsidRPr="00402AE6" w:rsidRDefault="00DB3B3B" w:rsidP="00E27B1C">
      <w:pPr>
        <w:spacing w:line="200" w:lineRule="atLeast"/>
        <w:rPr>
          <w:rFonts w:cs="Arial"/>
          <w:b/>
          <w:u w:val="single"/>
          <w:lang w:eastAsia="en-US"/>
        </w:rPr>
      </w:pPr>
      <w:r>
        <w:rPr>
          <w:rFonts w:cs="Arial"/>
          <w:b/>
          <w:u w:val="single"/>
          <w:lang w:eastAsia="en-US"/>
        </w:rPr>
        <w:t>Process</w:t>
      </w:r>
      <w:r w:rsidRPr="00C21E22">
        <w:rPr>
          <w:rFonts w:cs="Arial"/>
          <w:b/>
          <w:u w:val="single"/>
          <w:lang w:eastAsia="en-US"/>
        </w:rPr>
        <w:t xml:space="preserve">: </w:t>
      </w:r>
      <w:r>
        <w:rPr>
          <w:rFonts w:cs="Arial"/>
          <w:b/>
          <w:u w:val="single"/>
          <w:lang w:eastAsia="en-US"/>
        </w:rPr>
        <w:t>Retire Device</w:t>
      </w:r>
    </w:p>
    <w:p w:rsidR="00DB3B3B" w:rsidRPr="00C21E22" w:rsidRDefault="008A2E2C" w:rsidP="00E27B1C">
      <w:pPr>
        <w:spacing w:line="200" w:lineRule="atLeast"/>
        <w:rPr>
          <w:lang w:eastAsia="en-US"/>
        </w:rPr>
      </w:pPr>
      <w:hyperlink w:anchor="_Business_Process_Model_5" w:history="1">
        <w:r w:rsidR="00762EF9">
          <w:rPr>
            <w:rStyle w:val="Hyperlink"/>
            <w:rFonts w:cs="Arial"/>
            <w:b/>
            <w:lang w:eastAsia="en-US"/>
          </w:rPr>
          <w:t>4.5</w:t>
        </w:r>
      </w:hyperlink>
      <w:r w:rsidR="00DB3B3B">
        <w:rPr>
          <w:rFonts w:cs="Arial"/>
          <w:b/>
          <w:u w:val="single"/>
          <w:lang w:eastAsia="en-US"/>
        </w:rPr>
        <w:t xml:space="preserve"> Identify Device</w:t>
      </w:r>
    </w:p>
    <w:p w:rsidR="00DD2AFB" w:rsidRDefault="00DD2AFB" w:rsidP="00E27B1C">
      <w:pPr>
        <w:spacing w:line="200" w:lineRule="atLeast"/>
        <w:rPr>
          <w:lang w:eastAsia="en-US"/>
        </w:rPr>
      </w:pPr>
    </w:p>
    <w:p w:rsidR="00DB3B3B" w:rsidRPr="00C21E22" w:rsidRDefault="00DB3B3B"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EA72C6">
        <w:rPr>
          <w:rFonts w:cs="Arial"/>
          <w:b/>
          <w:lang w:eastAsia="en-US"/>
        </w:rPr>
        <w:tab/>
      </w:r>
      <w:r w:rsidR="00E85740">
        <w:rPr>
          <w:rFonts w:cs="Arial"/>
          <w:lang w:eastAsia="en-US"/>
        </w:rPr>
        <w:t>Autho</w:t>
      </w:r>
      <w:r>
        <w:rPr>
          <w:rFonts w:cs="Arial"/>
          <w:lang w:eastAsia="en-US"/>
        </w:rPr>
        <w:t>rized User</w:t>
      </w:r>
    </w:p>
    <w:p w:rsidR="00DB3B3B" w:rsidRDefault="00DB3B3B" w:rsidP="00E27B1C">
      <w:pPr>
        <w:spacing w:line="200" w:lineRule="atLeast"/>
        <w:rPr>
          <w:rFonts w:cs="Arial"/>
          <w:lang w:eastAsia="en-US"/>
        </w:rPr>
      </w:pPr>
      <w:r w:rsidRPr="00C21E22">
        <w:rPr>
          <w:rFonts w:cs="Arial"/>
          <w:b/>
          <w:lang w:eastAsia="en-US"/>
        </w:rPr>
        <w:t xml:space="preserve">Description: </w:t>
      </w:r>
      <w:r w:rsidR="00EA72C6">
        <w:rPr>
          <w:rFonts w:cs="Arial"/>
          <w:b/>
          <w:lang w:eastAsia="en-US"/>
        </w:rPr>
        <w:tab/>
      </w:r>
      <w:r w:rsidR="00E85740">
        <w:rPr>
          <w:rFonts w:cs="Arial"/>
          <w:lang w:eastAsia="en-US"/>
        </w:rPr>
        <w:t>Autho</w:t>
      </w:r>
      <w:r>
        <w:rPr>
          <w:rFonts w:cs="Arial"/>
          <w:lang w:eastAsia="en-US"/>
        </w:rPr>
        <w:t xml:space="preserve">rized User </w:t>
      </w:r>
      <w:r w:rsidR="000D6574">
        <w:rPr>
          <w:rFonts w:cs="Arial"/>
          <w:lang w:eastAsia="en-US"/>
        </w:rPr>
        <w:t>identifies</w:t>
      </w:r>
      <w:r>
        <w:rPr>
          <w:rFonts w:cs="Arial"/>
          <w:lang w:eastAsia="en-US"/>
        </w:rPr>
        <w:t xml:space="preserve"> the device to retire.</w:t>
      </w:r>
    </w:p>
    <w:p w:rsidR="00DB3B3B" w:rsidRDefault="00DB3B3B" w:rsidP="00E27B1C">
      <w:pPr>
        <w:spacing w:line="200" w:lineRule="atLeast"/>
        <w:rPr>
          <w:rFonts w:cs="Arial"/>
          <w:lang w:eastAsia="en-US"/>
        </w:rPr>
      </w:pPr>
    </w:p>
    <w:p w:rsidR="00DD2AFB" w:rsidRDefault="00DD2AFB" w:rsidP="00E27B1C">
      <w:pPr>
        <w:spacing w:line="200" w:lineRule="atLeast"/>
        <w:rPr>
          <w:rFonts w:cs="Arial"/>
          <w:lang w:eastAsia="en-US"/>
        </w:rPr>
      </w:pPr>
    </w:p>
    <w:p w:rsidR="00DB3B3B" w:rsidRPr="00C21E22" w:rsidRDefault="008A2E2C" w:rsidP="00E27B1C">
      <w:pPr>
        <w:spacing w:line="200" w:lineRule="atLeast"/>
        <w:rPr>
          <w:lang w:eastAsia="en-US"/>
        </w:rPr>
      </w:pPr>
      <w:hyperlink w:anchor="_Business_Process_Model_5" w:history="1">
        <w:r w:rsidR="00762EF9">
          <w:rPr>
            <w:rStyle w:val="Hyperlink"/>
            <w:rFonts w:cs="Arial"/>
            <w:b/>
            <w:lang w:eastAsia="en-US"/>
          </w:rPr>
          <w:t>4.6</w:t>
        </w:r>
      </w:hyperlink>
      <w:r w:rsidR="00DB3B3B" w:rsidRPr="00C21E22">
        <w:rPr>
          <w:rFonts w:cs="Arial"/>
          <w:b/>
          <w:u w:val="single"/>
          <w:lang w:eastAsia="en-US"/>
        </w:rPr>
        <w:t xml:space="preserve"> Request to</w:t>
      </w:r>
      <w:r w:rsidR="00054621">
        <w:rPr>
          <w:rFonts w:cs="Arial"/>
          <w:b/>
          <w:u w:val="single"/>
          <w:lang w:eastAsia="en-US"/>
        </w:rPr>
        <w:t xml:space="preserve"> Retire and Populate Retire Date Time</w:t>
      </w:r>
    </w:p>
    <w:p w:rsidR="00DD2AFB" w:rsidRDefault="00DD2AFB" w:rsidP="00E27B1C">
      <w:pPr>
        <w:spacing w:line="200" w:lineRule="atLeast"/>
        <w:rPr>
          <w:lang w:eastAsia="en-US"/>
        </w:rPr>
      </w:pPr>
    </w:p>
    <w:p w:rsidR="00054621" w:rsidRPr="00C21E22" w:rsidRDefault="00054621"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DB21C4">
        <w:rPr>
          <w:rFonts w:cs="Arial"/>
          <w:b/>
          <w:lang w:eastAsia="en-US"/>
        </w:rPr>
        <w:tab/>
      </w:r>
      <w:r w:rsidR="00E85740">
        <w:rPr>
          <w:rFonts w:cs="Arial"/>
          <w:lang w:eastAsia="en-US"/>
        </w:rPr>
        <w:t>Autho</w:t>
      </w:r>
      <w:r w:rsidRPr="00C21E22">
        <w:rPr>
          <w:rFonts w:cs="Arial"/>
          <w:lang w:eastAsia="en-US"/>
        </w:rPr>
        <w:t>rized User</w:t>
      </w:r>
      <w:r w:rsidRPr="00C21E22">
        <w:rPr>
          <w:rFonts w:cs="Arial"/>
          <w:b/>
          <w:lang w:eastAsia="en-US"/>
        </w:rPr>
        <w:t xml:space="preserve">  </w:t>
      </w:r>
      <w:r w:rsidRPr="00C21E22">
        <w:rPr>
          <w:rFonts w:cs="Arial"/>
          <w:lang w:eastAsia="en-US"/>
        </w:rPr>
        <w:t xml:space="preserve"> </w:t>
      </w:r>
    </w:p>
    <w:p w:rsidR="00054621" w:rsidRDefault="00054621" w:rsidP="00E27B1C">
      <w:pPr>
        <w:spacing w:line="200" w:lineRule="atLeast"/>
        <w:rPr>
          <w:rFonts w:cs="Arial"/>
          <w:lang w:eastAsia="en-US"/>
        </w:rPr>
      </w:pPr>
      <w:r w:rsidRPr="00C21E22">
        <w:rPr>
          <w:rFonts w:cs="Arial"/>
          <w:b/>
          <w:lang w:eastAsia="en-US"/>
        </w:rPr>
        <w:t xml:space="preserve">Description: </w:t>
      </w:r>
      <w:r w:rsidR="00DB21C4">
        <w:rPr>
          <w:rFonts w:cs="Arial"/>
          <w:b/>
          <w:lang w:eastAsia="en-US"/>
        </w:rPr>
        <w:tab/>
      </w:r>
      <w:r w:rsidR="00E85740">
        <w:rPr>
          <w:rFonts w:cs="Arial"/>
          <w:lang w:eastAsia="en-US"/>
        </w:rPr>
        <w:t>Autho</w:t>
      </w:r>
      <w:r w:rsidR="00EA72C6">
        <w:rPr>
          <w:rFonts w:cs="Arial"/>
          <w:lang w:eastAsia="en-US"/>
        </w:rPr>
        <w:t>rized U</w:t>
      </w:r>
      <w:r w:rsidRPr="00C21E22">
        <w:rPr>
          <w:rFonts w:cs="Arial"/>
          <w:lang w:eastAsia="en-US"/>
        </w:rPr>
        <w:t xml:space="preserve">ser </w:t>
      </w:r>
      <w:r>
        <w:rPr>
          <w:rFonts w:cs="Arial"/>
          <w:lang w:eastAsia="en-US"/>
        </w:rPr>
        <w:t>populates the dat</w:t>
      </w:r>
      <w:r w:rsidR="00594753">
        <w:rPr>
          <w:rFonts w:cs="Arial"/>
          <w:lang w:eastAsia="en-US"/>
        </w:rPr>
        <w:t xml:space="preserve">a and initiates the request to retire </w:t>
      </w:r>
      <w:r>
        <w:rPr>
          <w:rFonts w:cs="Arial"/>
          <w:lang w:eastAsia="en-US"/>
        </w:rPr>
        <w:t>the device.</w:t>
      </w:r>
      <w:r w:rsidRPr="00C21E22">
        <w:rPr>
          <w:rFonts w:cs="Arial"/>
          <w:lang w:eastAsia="en-US"/>
        </w:rPr>
        <w:t xml:space="preserve"> </w:t>
      </w:r>
    </w:p>
    <w:p w:rsidR="00DB21C4" w:rsidRDefault="00DB21C4" w:rsidP="00E27B1C">
      <w:pPr>
        <w:spacing w:line="200" w:lineRule="atLeast"/>
        <w:rPr>
          <w:rFonts w:cs="Arial"/>
          <w:lang w:eastAsia="en-US"/>
        </w:rPr>
      </w:pPr>
    </w:p>
    <w:p w:rsidR="00DB21C4" w:rsidRPr="00DB21C4" w:rsidRDefault="00DB21C4" w:rsidP="00E27B1C">
      <w:pPr>
        <w:spacing w:line="200" w:lineRule="atLeast"/>
        <w:rPr>
          <w:rFonts w:cs="Arial"/>
          <w:lang w:eastAsia="en-US"/>
        </w:rPr>
      </w:pPr>
    </w:p>
    <w:p w:rsidR="00DB3B3B" w:rsidRPr="00D32CF8" w:rsidRDefault="00D32CF8" w:rsidP="00E27B1C">
      <w:pPr>
        <w:spacing w:line="200" w:lineRule="atLeast"/>
        <w:rPr>
          <w:rFonts w:ascii="Arial" w:hAnsi="Arial" w:cs="Arial"/>
          <w:b/>
          <w:u w:val="single"/>
        </w:rPr>
      </w:pPr>
      <w:r>
        <w:rPr>
          <w:rFonts w:cs="Arial"/>
          <w:b/>
          <w:u w:val="single"/>
          <w:lang w:eastAsia="en-US"/>
        </w:rPr>
        <w:t>Group: Validate Installation</w:t>
      </w:r>
    </w:p>
    <w:p w:rsidR="00DB3B3B" w:rsidRPr="00C21E22" w:rsidRDefault="008A2E2C" w:rsidP="00E27B1C">
      <w:pPr>
        <w:spacing w:line="200" w:lineRule="atLeast"/>
        <w:rPr>
          <w:lang w:eastAsia="en-US"/>
        </w:rPr>
      </w:pPr>
      <w:hyperlink w:anchor="_Business_Process_Model_5" w:history="1">
        <w:r w:rsidR="00762EF9">
          <w:rPr>
            <w:rStyle w:val="Hyperlink"/>
            <w:rFonts w:cs="Arial"/>
            <w:b/>
            <w:lang w:eastAsia="en-US"/>
          </w:rPr>
          <w:t>4.7</w:t>
        </w:r>
      </w:hyperlink>
      <w:r w:rsidR="00DB3B3B" w:rsidRPr="00C21E22">
        <w:rPr>
          <w:rFonts w:cs="Arial"/>
          <w:b/>
          <w:u w:val="single"/>
          <w:lang w:eastAsia="en-US"/>
        </w:rPr>
        <w:t xml:space="preserve"> </w:t>
      </w:r>
      <w:r w:rsidR="00DD2AFB">
        <w:rPr>
          <w:rFonts w:cs="Arial"/>
          <w:b/>
          <w:u w:val="single"/>
          <w:lang w:eastAsia="en-US"/>
        </w:rPr>
        <w:t xml:space="preserve">Validate Retired Date </w:t>
      </w:r>
      <w:r w:rsidR="00762EF9">
        <w:rPr>
          <w:rFonts w:cs="Arial"/>
          <w:b/>
          <w:u w:val="single"/>
          <w:lang w:eastAsia="en-US"/>
        </w:rPr>
        <w:t>T</w:t>
      </w:r>
      <w:r w:rsidR="00DD2AFB">
        <w:rPr>
          <w:rFonts w:cs="Arial"/>
          <w:b/>
          <w:u w:val="single"/>
          <w:lang w:eastAsia="en-US"/>
        </w:rPr>
        <w:t>ime Against Effective Install Even</w:t>
      </w:r>
      <w:r w:rsidR="00D32CF8">
        <w:rPr>
          <w:rFonts w:cs="Arial"/>
          <w:b/>
          <w:u w:val="single"/>
          <w:lang w:eastAsia="en-US"/>
        </w:rPr>
        <w:t>t</w:t>
      </w:r>
    </w:p>
    <w:p w:rsidR="00DD2AFB" w:rsidRDefault="00DD2AFB" w:rsidP="00E27B1C">
      <w:pPr>
        <w:spacing w:line="200" w:lineRule="atLeast"/>
        <w:rPr>
          <w:lang w:eastAsia="en-US"/>
        </w:rPr>
      </w:pPr>
    </w:p>
    <w:p w:rsidR="00DB3B3B" w:rsidRPr="00C21E22" w:rsidRDefault="00DB3B3B"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DB21C4">
        <w:rPr>
          <w:rFonts w:cs="Arial"/>
          <w:b/>
          <w:lang w:eastAsia="en-US"/>
        </w:rPr>
        <w:tab/>
      </w:r>
      <w:r w:rsidR="007F490C">
        <w:rPr>
          <w:rFonts w:cs="Arial"/>
          <w:lang w:eastAsia="en-US"/>
        </w:rPr>
        <w:t>C2M(MDM)</w:t>
      </w:r>
    </w:p>
    <w:p w:rsidR="00DB3B3B" w:rsidRPr="00C21E22" w:rsidRDefault="00DB3B3B" w:rsidP="00E27B1C">
      <w:pPr>
        <w:spacing w:line="200" w:lineRule="atLeast"/>
        <w:rPr>
          <w:rFonts w:cs="Arial"/>
          <w:lang w:eastAsia="en-US"/>
        </w:rPr>
      </w:pPr>
      <w:r w:rsidRPr="00C21E22">
        <w:rPr>
          <w:rFonts w:cs="Arial"/>
          <w:b/>
          <w:lang w:eastAsia="en-US"/>
        </w:rPr>
        <w:t xml:space="preserve">Description: </w:t>
      </w:r>
      <w:r w:rsidR="00DB21C4">
        <w:rPr>
          <w:rFonts w:cs="Arial"/>
          <w:b/>
          <w:lang w:eastAsia="en-US"/>
        </w:rPr>
        <w:tab/>
      </w:r>
      <w:r w:rsidR="007F490C">
        <w:rPr>
          <w:rFonts w:cs="Arial"/>
          <w:lang w:eastAsia="en-US"/>
        </w:rPr>
        <w:t>C2M(MDM)</w:t>
      </w:r>
      <w:r w:rsidR="00DB21C4">
        <w:rPr>
          <w:rFonts w:cs="Arial"/>
          <w:lang w:eastAsia="en-US"/>
        </w:rPr>
        <w:t xml:space="preserve"> Authorized U</w:t>
      </w:r>
      <w:r w:rsidRPr="00C21E22">
        <w:rPr>
          <w:rFonts w:cs="Arial"/>
          <w:lang w:eastAsia="en-US"/>
        </w:rPr>
        <w:t xml:space="preserve">ser </w:t>
      </w:r>
      <w:r>
        <w:rPr>
          <w:rFonts w:cs="Arial"/>
          <w:lang w:eastAsia="en-US"/>
        </w:rPr>
        <w:t>populates the data and initiates the request to decommission the device.</w:t>
      </w:r>
      <w:r w:rsidRPr="00C21E22">
        <w:rPr>
          <w:rFonts w:cs="Arial"/>
          <w:lang w:eastAsia="en-US"/>
        </w:rPr>
        <w:t xml:space="preserve"> </w:t>
      </w:r>
    </w:p>
    <w:p w:rsidR="00594753" w:rsidRPr="00AE365B" w:rsidRDefault="00594753"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94753" w:rsidRPr="00AE365B" w:rsidTr="009C5729">
        <w:tc>
          <w:tcPr>
            <w:tcW w:w="4860" w:type="dxa"/>
          </w:tcPr>
          <w:p w:rsidR="00594753" w:rsidRPr="00DD2AFB" w:rsidRDefault="00DD2AFB" w:rsidP="00E27B1C">
            <w:pPr>
              <w:spacing w:line="200" w:lineRule="atLeast"/>
              <w:rPr>
                <w:rFonts w:cs="Arial"/>
                <w:sz w:val="18"/>
                <w:szCs w:val="18"/>
                <w:lang w:eastAsia="en-US"/>
              </w:rPr>
            </w:pPr>
            <w:r w:rsidRPr="002D7250">
              <w:rPr>
                <w:rFonts w:cs="Arial"/>
                <w:sz w:val="18"/>
                <w:szCs w:val="18"/>
                <w:lang w:eastAsia="en-US"/>
              </w:rPr>
              <w:t>D1-VALRETDT</w:t>
            </w:r>
          </w:p>
        </w:tc>
      </w:tr>
    </w:tbl>
    <w:p w:rsidR="00594753" w:rsidRPr="00AE365B" w:rsidRDefault="002E6379" w:rsidP="00E27B1C">
      <w:pPr>
        <w:spacing w:line="200" w:lineRule="atLeast"/>
        <w:rPr>
          <w:rFonts w:cs="Arial"/>
          <w:b/>
          <w:lang w:eastAsia="en-US"/>
        </w:rPr>
      </w:pPr>
      <w:r>
        <w:rPr>
          <w:rFonts w:cs="Arial"/>
          <w:b/>
          <w:lang w:eastAsia="en-US"/>
        </w:rPr>
        <w:t>Business Object (Y</w:t>
      </w:r>
      <w:r w:rsidR="00594753" w:rsidRPr="00AE365B">
        <w:rPr>
          <w:rFonts w:cs="Arial"/>
          <w:b/>
          <w:lang w:eastAsia="en-US"/>
        </w:rPr>
        <w:t xml:space="preserve">)                        Business Object   </w:t>
      </w:r>
    </w:p>
    <w:p w:rsidR="00594753" w:rsidRDefault="00594753" w:rsidP="00E27B1C">
      <w:pPr>
        <w:spacing w:line="200" w:lineRule="atLeast"/>
        <w:rPr>
          <w:rFonts w:ascii="Arial" w:hAnsi="Arial" w:cs="Arial"/>
          <w:b/>
          <w:u w:val="single"/>
        </w:rPr>
      </w:pPr>
    </w:p>
    <w:p w:rsidR="00D32CF8" w:rsidRDefault="00D32CF8" w:rsidP="00E27B1C">
      <w:pPr>
        <w:spacing w:line="200" w:lineRule="atLeast"/>
        <w:rPr>
          <w:rFonts w:ascii="Arial" w:hAnsi="Arial" w:cs="Arial"/>
          <w:b/>
          <w:u w:val="single"/>
        </w:rPr>
      </w:pPr>
    </w:p>
    <w:p w:rsidR="00DD2AFB" w:rsidRDefault="00D32CF8" w:rsidP="00E27B1C">
      <w:pPr>
        <w:spacing w:line="200" w:lineRule="atLeast"/>
        <w:rPr>
          <w:rFonts w:ascii="Arial" w:hAnsi="Arial" w:cs="Arial"/>
          <w:b/>
          <w:u w:val="single"/>
        </w:rPr>
      </w:pPr>
      <w:r>
        <w:rPr>
          <w:rFonts w:cs="Arial"/>
          <w:b/>
          <w:u w:val="single"/>
          <w:lang w:eastAsia="en-US"/>
        </w:rPr>
        <w:t>Group: Validate Installation</w:t>
      </w:r>
    </w:p>
    <w:p w:rsidR="00DD2AFB" w:rsidRPr="00C21E22" w:rsidRDefault="008A2E2C" w:rsidP="00E27B1C">
      <w:pPr>
        <w:spacing w:line="200" w:lineRule="atLeast"/>
        <w:rPr>
          <w:lang w:eastAsia="en-US"/>
        </w:rPr>
      </w:pPr>
      <w:hyperlink w:anchor="_Business_Process_Model_5" w:history="1">
        <w:r w:rsidR="00762EF9">
          <w:rPr>
            <w:rStyle w:val="Hyperlink"/>
            <w:rFonts w:cs="Arial"/>
            <w:b/>
            <w:lang w:eastAsia="en-US"/>
          </w:rPr>
          <w:t>4.8</w:t>
        </w:r>
      </w:hyperlink>
      <w:r w:rsidR="00DD2AFB" w:rsidRPr="00C21E22">
        <w:rPr>
          <w:rFonts w:cs="Arial"/>
          <w:b/>
          <w:u w:val="single"/>
          <w:lang w:eastAsia="en-US"/>
        </w:rPr>
        <w:t xml:space="preserve"> </w:t>
      </w:r>
      <w:r w:rsidR="00DD2AFB">
        <w:rPr>
          <w:rFonts w:cs="Arial"/>
          <w:b/>
          <w:u w:val="single"/>
          <w:lang w:eastAsia="en-US"/>
        </w:rPr>
        <w:t xml:space="preserve">Log Error </w:t>
      </w:r>
    </w:p>
    <w:p w:rsidR="00DD2AFB" w:rsidRDefault="00DD2AFB" w:rsidP="00E27B1C">
      <w:pPr>
        <w:spacing w:line="200" w:lineRule="atLeast"/>
        <w:rPr>
          <w:lang w:eastAsia="en-US"/>
        </w:rPr>
      </w:pPr>
    </w:p>
    <w:p w:rsidR="00DD2AFB" w:rsidRPr="00C21E22" w:rsidRDefault="00DD2AFB"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DB21C4">
        <w:rPr>
          <w:rFonts w:cs="Arial"/>
          <w:b/>
          <w:lang w:eastAsia="en-US"/>
        </w:rPr>
        <w:tab/>
      </w:r>
      <w:r w:rsidR="007F490C">
        <w:rPr>
          <w:rFonts w:cs="Arial"/>
          <w:lang w:eastAsia="en-US"/>
        </w:rPr>
        <w:t>C2M(MDM)</w:t>
      </w:r>
    </w:p>
    <w:p w:rsidR="00DD2AFB" w:rsidRPr="00DB21C4" w:rsidRDefault="00DD2AFB" w:rsidP="00E27B1C">
      <w:pPr>
        <w:spacing w:line="200" w:lineRule="atLeast"/>
        <w:rPr>
          <w:rFonts w:cs="Arial"/>
          <w:lang w:eastAsia="en-US"/>
        </w:rPr>
      </w:pPr>
      <w:r w:rsidRPr="00C21E22">
        <w:rPr>
          <w:rFonts w:cs="Arial"/>
          <w:b/>
          <w:lang w:eastAsia="en-US"/>
        </w:rPr>
        <w:t xml:space="preserve">Description: </w:t>
      </w:r>
      <w:r w:rsidR="00DB21C4">
        <w:rPr>
          <w:rFonts w:cs="Arial"/>
          <w:b/>
          <w:lang w:eastAsia="en-US"/>
        </w:rPr>
        <w:tab/>
      </w:r>
      <w:r w:rsidR="00E85740">
        <w:rPr>
          <w:rFonts w:cs="Arial"/>
          <w:lang w:eastAsia="en-US"/>
        </w:rPr>
        <w:t>Autho</w:t>
      </w:r>
      <w:r w:rsidR="00DB21C4" w:rsidRPr="00DB21C4">
        <w:rPr>
          <w:rFonts w:cs="Arial"/>
          <w:lang w:eastAsia="en-US"/>
        </w:rPr>
        <w:t>rized U</w:t>
      </w:r>
      <w:r w:rsidRPr="00DB21C4">
        <w:rPr>
          <w:rFonts w:cs="Arial"/>
          <w:lang w:eastAsia="en-US"/>
        </w:rPr>
        <w:t xml:space="preserve">ser populates the data and initiates the request to decommission the device. </w:t>
      </w:r>
    </w:p>
    <w:p w:rsidR="00DD2AFB" w:rsidRPr="00AE365B" w:rsidRDefault="00DD2AFB"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2AFB" w:rsidRPr="00AE365B" w:rsidTr="00386F72">
        <w:tc>
          <w:tcPr>
            <w:tcW w:w="4860" w:type="dxa"/>
          </w:tcPr>
          <w:p w:rsidR="00DD2AFB" w:rsidRPr="00DD2AFB" w:rsidRDefault="00DD2AFB" w:rsidP="00E27B1C">
            <w:pPr>
              <w:spacing w:line="200" w:lineRule="atLeast"/>
              <w:rPr>
                <w:rFonts w:cs="Arial"/>
                <w:sz w:val="18"/>
                <w:szCs w:val="18"/>
                <w:lang w:eastAsia="en-US"/>
              </w:rPr>
            </w:pPr>
            <w:r w:rsidRPr="00DD2AFB">
              <w:rPr>
                <w:rFonts w:cs="Arial"/>
                <w:sz w:val="18"/>
                <w:szCs w:val="18"/>
                <w:lang w:eastAsia="en-US"/>
              </w:rPr>
              <w:t>D1-VALRETDT</w:t>
            </w:r>
          </w:p>
        </w:tc>
      </w:tr>
    </w:tbl>
    <w:p w:rsidR="00DD2AFB" w:rsidRPr="00AE365B" w:rsidRDefault="002E6379" w:rsidP="00E27B1C">
      <w:pPr>
        <w:spacing w:line="200" w:lineRule="atLeast"/>
        <w:rPr>
          <w:rFonts w:cs="Arial"/>
          <w:b/>
          <w:lang w:eastAsia="en-US"/>
        </w:rPr>
      </w:pPr>
      <w:r>
        <w:rPr>
          <w:rFonts w:cs="Arial"/>
          <w:b/>
          <w:lang w:eastAsia="en-US"/>
        </w:rPr>
        <w:t>Business Object (Y</w:t>
      </w:r>
      <w:r w:rsidR="00DD2AFB" w:rsidRPr="00AE365B">
        <w:rPr>
          <w:rFonts w:cs="Arial"/>
          <w:b/>
          <w:lang w:eastAsia="en-US"/>
        </w:rPr>
        <w:t xml:space="preserve">)                        Business Object   </w:t>
      </w:r>
    </w:p>
    <w:p w:rsidR="00DD2AFB" w:rsidRDefault="00DD2AFB" w:rsidP="00E27B1C">
      <w:pPr>
        <w:spacing w:line="200" w:lineRule="atLeast"/>
        <w:rPr>
          <w:rFonts w:ascii="Arial" w:hAnsi="Arial" w:cs="Arial"/>
          <w:b/>
          <w:u w:val="single"/>
        </w:rPr>
      </w:pPr>
    </w:p>
    <w:p w:rsidR="00E25655" w:rsidRDefault="00E25655" w:rsidP="00E27B1C">
      <w:pPr>
        <w:spacing w:line="200" w:lineRule="atLeast"/>
        <w:rPr>
          <w:rFonts w:ascii="Arial" w:hAnsi="Arial" w:cs="Arial"/>
          <w:b/>
          <w:u w:val="single"/>
        </w:rPr>
      </w:pPr>
    </w:p>
    <w:p w:rsidR="00DD2AFB" w:rsidRPr="00C21E22" w:rsidRDefault="008A2E2C" w:rsidP="00E27B1C">
      <w:pPr>
        <w:spacing w:line="200" w:lineRule="atLeast"/>
        <w:rPr>
          <w:lang w:eastAsia="en-US"/>
        </w:rPr>
      </w:pPr>
      <w:hyperlink w:anchor="_Business_Process_Model_3" w:history="1">
        <w:r w:rsidR="00762EF9">
          <w:rPr>
            <w:rStyle w:val="Hyperlink"/>
            <w:rFonts w:cs="Arial"/>
            <w:b/>
            <w:lang w:eastAsia="en-US"/>
          </w:rPr>
          <w:t>4.9</w:t>
        </w:r>
      </w:hyperlink>
      <w:r w:rsidR="00DD2AFB" w:rsidRPr="00C21E22">
        <w:rPr>
          <w:rFonts w:cs="Arial"/>
          <w:b/>
          <w:u w:val="single"/>
          <w:lang w:eastAsia="en-US"/>
        </w:rPr>
        <w:t xml:space="preserve"> </w:t>
      </w:r>
      <w:r w:rsidR="00DD2AFB">
        <w:rPr>
          <w:rFonts w:cs="Arial"/>
          <w:b/>
          <w:u w:val="single"/>
          <w:lang w:eastAsia="en-US"/>
        </w:rPr>
        <w:t>Update Device Status to Retired</w:t>
      </w:r>
    </w:p>
    <w:p w:rsidR="00DD2AFB" w:rsidRDefault="00DD2AFB" w:rsidP="00E27B1C">
      <w:pPr>
        <w:spacing w:line="200" w:lineRule="atLeast"/>
        <w:rPr>
          <w:lang w:eastAsia="en-US"/>
        </w:rPr>
      </w:pPr>
    </w:p>
    <w:p w:rsidR="00DD2AFB" w:rsidRPr="00C21E22" w:rsidRDefault="00DD2AFB" w:rsidP="00E27B1C">
      <w:pPr>
        <w:spacing w:line="200" w:lineRule="atLeast"/>
        <w:rPr>
          <w:rFonts w:cs="Arial"/>
          <w:lang w:eastAsia="en-US"/>
        </w:rPr>
      </w:pPr>
      <w:r w:rsidRPr="00C21E22">
        <w:rPr>
          <w:lang w:eastAsia="en-US"/>
        </w:rPr>
        <w:lastRenderedPageBreak/>
        <w:t>A</w:t>
      </w:r>
      <w:r w:rsidRPr="00C21E22">
        <w:rPr>
          <w:rFonts w:cs="Arial"/>
          <w:b/>
          <w:lang w:eastAsia="en-US"/>
        </w:rPr>
        <w:t xml:space="preserve">ctor/Role: </w:t>
      </w:r>
      <w:r w:rsidR="00597F03">
        <w:rPr>
          <w:rFonts w:cs="Arial"/>
          <w:b/>
          <w:lang w:eastAsia="en-US"/>
        </w:rPr>
        <w:tab/>
      </w:r>
      <w:r w:rsidR="007F490C">
        <w:rPr>
          <w:rFonts w:cs="Arial"/>
          <w:lang w:eastAsia="en-US"/>
        </w:rPr>
        <w:t>C2M(MDM)</w:t>
      </w:r>
    </w:p>
    <w:p w:rsidR="00DD2AFB" w:rsidRPr="00C21E22" w:rsidRDefault="00DD2AFB" w:rsidP="00E27B1C">
      <w:pPr>
        <w:spacing w:line="200" w:lineRule="atLeast"/>
        <w:rPr>
          <w:rFonts w:cs="Arial"/>
          <w:lang w:eastAsia="en-US"/>
        </w:rPr>
      </w:pPr>
      <w:r w:rsidRPr="00C21E22">
        <w:rPr>
          <w:rFonts w:cs="Arial"/>
          <w:b/>
          <w:lang w:eastAsia="en-US"/>
        </w:rPr>
        <w:t xml:space="preserve">Description: </w:t>
      </w:r>
      <w:r w:rsidR="00597F03">
        <w:rPr>
          <w:rFonts w:cs="Arial"/>
          <w:b/>
          <w:lang w:eastAsia="en-US"/>
        </w:rPr>
        <w:tab/>
      </w:r>
      <w:r w:rsidR="00E85740">
        <w:rPr>
          <w:rFonts w:cs="Arial"/>
          <w:lang w:eastAsia="en-US"/>
        </w:rPr>
        <w:t>Autho</w:t>
      </w:r>
      <w:r w:rsidR="00DB21C4" w:rsidRPr="00DB21C4">
        <w:rPr>
          <w:rFonts w:cs="Arial"/>
          <w:lang w:eastAsia="en-US"/>
        </w:rPr>
        <w:t xml:space="preserve">rized </w:t>
      </w:r>
      <w:r w:rsidR="00DB21C4">
        <w:rPr>
          <w:rFonts w:cs="Arial"/>
          <w:lang w:eastAsia="en-US"/>
        </w:rPr>
        <w:t>U</w:t>
      </w:r>
      <w:r w:rsidRPr="00C21E22">
        <w:rPr>
          <w:rFonts w:cs="Arial"/>
          <w:lang w:eastAsia="en-US"/>
        </w:rPr>
        <w:t xml:space="preserve">ser </w:t>
      </w:r>
      <w:r>
        <w:rPr>
          <w:rFonts w:cs="Arial"/>
          <w:lang w:eastAsia="en-US"/>
        </w:rPr>
        <w:t>populates the data and initiates the request to decommission the device.</w:t>
      </w:r>
      <w:r w:rsidRPr="00C21E22">
        <w:rPr>
          <w:rFonts w:cs="Arial"/>
          <w:lang w:eastAsia="en-US"/>
        </w:rPr>
        <w:t xml:space="preserve"> </w:t>
      </w:r>
    </w:p>
    <w:p w:rsidR="00DD2AFB" w:rsidRDefault="00DD2AFB" w:rsidP="00E27B1C">
      <w:pPr>
        <w:spacing w:line="200" w:lineRule="atLeast"/>
        <w:rPr>
          <w:rFonts w:ascii="Arial" w:hAnsi="Arial" w:cs="Arial"/>
          <w:b/>
          <w:u w:val="single"/>
        </w:rPr>
      </w:pPr>
    </w:p>
    <w:p w:rsidR="00594753" w:rsidRDefault="00594753" w:rsidP="00E27B1C">
      <w:pPr>
        <w:spacing w:line="200" w:lineRule="atLeast"/>
        <w:rPr>
          <w:rFonts w:ascii="Arial" w:hAnsi="Arial" w:cs="Arial"/>
          <w:b/>
          <w:u w:val="single"/>
        </w:rPr>
      </w:pPr>
    </w:p>
    <w:p w:rsidR="00F461F0" w:rsidRPr="00C21E22" w:rsidRDefault="008A2E2C" w:rsidP="00E27B1C">
      <w:pPr>
        <w:spacing w:line="200" w:lineRule="atLeast"/>
        <w:rPr>
          <w:lang w:eastAsia="en-US"/>
        </w:rPr>
      </w:pPr>
      <w:hyperlink w:anchor="_Business_Process_Model_1" w:history="1">
        <w:r w:rsidR="003C4AD7">
          <w:rPr>
            <w:rStyle w:val="Hyperlink"/>
            <w:rFonts w:cs="Arial"/>
            <w:b/>
            <w:lang w:eastAsia="en-US"/>
          </w:rPr>
          <w:t>5.0</w:t>
        </w:r>
      </w:hyperlink>
      <w:r w:rsidR="00F461F0" w:rsidRPr="00C21E22">
        <w:rPr>
          <w:rFonts w:cs="Arial"/>
          <w:b/>
          <w:u w:val="single"/>
          <w:lang w:eastAsia="en-US"/>
        </w:rPr>
        <w:t xml:space="preserve"> </w:t>
      </w:r>
      <w:r w:rsidR="00F461F0">
        <w:rPr>
          <w:rFonts w:cs="Arial"/>
          <w:b/>
          <w:u w:val="single"/>
          <w:lang w:eastAsia="en-US"/>
        </w:rPr>
        <w:t>Analyze Error and Work To Do</w:t>
      </w:r>
    </w:p>
    <w:p w:rsidR="00F461F0" w:rsidRDefault="00F461F0" w:rsidP="00E27B1C">
      <w:pPr>
        <w:spacing w:line="200" w:lineRule="atLeast"/>
        <w:rPr>
          <w:lang w:eastAsia="en-US"/>
        </w:rPr>
      </w:pPr>
    </w:p>
    <w:p w:rsidR="00F461F0" w:rsidRPr="00C21E22" w:rsidRDefault="00F461F0" w:rsidP="00E27B1C">
      <w:pPr>
        <w:spacing w:line="200" w:lineRule="atLeast"/>
        <w:rPr>
          <w:rFonts w:cs="Arial"/>
          <w:lang w:eastAsia="en-US"/>
        </w:rPr>
      </w:pPr>
      <w:r w:rsidRPr="00C21E22">
        <w:rPr>
          <w:lang w:eastAsia="en-US"/>
        </w:rPr>
        <w:t>A</w:t>
      </w:r>
      <w:r w:rsidRPr="00C21E22">
        <w:rPr>
          <w:rFonts w:cs="Arial"/>
          <w:b/>
          <w:lang w:eastAsia="en-US"/>
        </w:rPr>
        <w:t xml:space="preserve">ctor/Role: </w:t>
      </w:r>
      <w:r w:rsidR="00597F03">
        <w:rPr>
          <w:rFonts w:cs="Arial"/>
          <w:b/>
          <w:lang w:eastAsia="en-US"/>
        </w:rPr>
        <w:tab/>
      </w:r>
      <w:r w:rsidR="00E85740">
        <w:rPr>
          <w:rFonts w:cs="Arial"/>
          <w:lang w:eastAsia="en-US"/>
        </w:rPr>
        <w:t>Autho</w:t>
      </w:r>
      <w:r>
        <w:rPr>
          <w:rFonts w:cs="Arial"/>
          <w:lang w:eastAsia="en-US"/>
        </w:rPr>
        <w:t>rized User</w:t>
      </w:r>
    </w:p>
    <w:p w:rsidR="00597F03" w:rsidRDefault="00F461F0" w:rsidP="00E27B1C">
      <w:pPr>
        <w:spacing w:line="200" w:lineRule="atLeast"/>
        <w:rPr>
          <w:rFonts w:cs="Arial"/>
          <w:lang w:eastAsia="en-US"/>
        </w:rPr>
      </w:pPr>
      <w:r w:rsidRPr="00C21E22">
        <w:rPr>
          <w:rFonts w:cs="Arial"/>
          <w:b/>
          <w:lang w:eastAsia="en-US"/>
        </w:rPr>
        <w:t xml:space="preserve">Description: </w:t>
      </w:r>
      <w:r w:rsidR="00597F03">
        <w:rPr>
          <w:rFonts w:cs="Arial"/>
          <w:b/>
          <w:lang w:eastAsia="en-US"/>
        </w:rPr>
        <w:tab/>
      </w:r>
      <w:r w:rsidR="00E85740">
        <w:rPr>
          <w:rFonts w:cs="Arial"/>
          <w:lang w:eastAsia="en-US"/>
        </w:rPr>
        <w:t>Autho</w:t>
      </w:r>
      <w:r w:rsidR="00597F03">
        <w:rPr>
          <w:rFonts w:cs="Arial"/>
          <w:lang w:eastAsia="en-US"/>
        </w:rPr>
        <w:t xml:space="preserve">rized User </w:t>
      </w:r>
      <w:r w:rsidR="00597F03" w:rsidRPr="00684F31">
        <w:rPr>
          <w:rFonts w:cs="Arial"/>
          <w:lang w:eastAsia="en-US"/>
        </w:rPr>
        <w:t xml:space="preserve">analyzes the error logged and respective </w:t>
      </w:r>
      <w:r w:rsidR="00597F03">
        <w:rPr>
          <w:rFonts w:cs="Arial"/>
          <w:lang w:eastAsia="en-US"/>
        </w:rPr>
        <w:t>‘</w:t>
      </w:r>
      <w:r w:rsidR="00597F03" w:rsidRPr="00684F31">
        <w:rPr>
          <w:rFonts w:cs="Arial"/>
          <w:lang w:eastAsia="en-US"/>
        </w:rPr>
        <w:t>To Do</w:t>
      </w:r>
      <w:r w:rsidR="00597F03">
        <w:rPr>
          <w:rFonts w:cs="Arial"/>
          <w:lang w:eastAsia="en-US"/>
        </w:rPr>
        <w:t>’</w:t>
      </w:r>
      <w:r w:rsidR="00597F03" w:rsidRPr="00684F31">
        <w:rPr>
          <w:rFonts w:cs="Arial"/>
          <w:lang w:eastAsia="en-US"/>
        </w:rPr>
        <w:t xml:space="preserve"> created</w:t>
      </w:r>
      <w:r w:rsidR="00597F03">
        <w:rPr>
          <w:rFonts w:cs="Arial"/>
          <w:lang w:eastAsia="en-US"/>
        </w:rPr>
        <w:t xml:space="preserve"> to determine the corrective action. User performs work to resolve the error. </w:t>
      </w:r>
    </w:p>
    <w:p w:rsidR="00597F03" w:rsidRDefault="00597F03"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97F03" w:rsidRPr="00653F62" w:rsidTr="00415981">
        <w:tc>
          <w:tcPr>
            <w:tcW w:w="4860" w:type="dxa"/>
          </w:tcPr>
          <w:p w:rsidR="00597F03" w:rsidRPr="00653F62" w:rsidRDefault="00726803"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597F03" w:rsidRDefault="00597F03" w:rsidP="00E27B1C">
      <w:pPr>
        <w:spacing w:line="200" w:lineRule="atLeast"/>
        <w:rPr>
          <w:rFonts w:cs="Arial"/>
          <w:b/>
          <w:lang w:eastAsia="en-US"/>
        </w:rPr>
      </w:pPr>
      <w:r>
        <w:rPr>
          <w:rFonts w:cs="Arial"/>
          <w:b/>
          <w:lang w:eastAsia="en-US"/>
        </w:rPr>
        <w:t>Business Object</w:t>
      </w:r>
      <w:r w:rsidR="00297996">
        <w:rPr>
          <w:rFonts w:cs="Arial"/>
          <w:b/>
          <w:lang w:eastAsia="en-US"/>
        </w:rPr>
        <w:t xml:space="preserve"> (Y</w:t>
      </w:r>
      <w:r w:rsidRPr="001D7840">
        <w:rPr>
          <w:rFonts w:cs="Arial"/>
          <w:b/>
          <w:lang w:eastAsia="en-US"/>
        </w:rPr>
        <w:t xml:space="preserve">)             </w:t>
      </w:r>
      <w:r>
        <w:rPr>
          <w:rFonts w:cs="Arial"/>
          <w:b/>
          <w:lang w:eastAsia="en-US"/>
        </w:rPr>
        <w:t xml:space="preserve">           Business Object   </w:t>
      </w:r>
    </w:p>
    <w:p w:rsidR="00597F03" w:rsidRDefault="00597F03" w:rsidP="00E27B1C">
      <w:pPr>
        <w:spacing w:line="200" w:lineRule="atLeast"/>
        <w:rPr>
          <w:lang w:eastAsia="en-US"/>
        </w:rPr>
      </w:pPr>
    </w:p>
    <w:p w:rsidR="00DA3187" w:rsidRPr="00715C86" w:rsidRDefault="00DA3187" w:rsidP="00E27B1C">
      <w:pPr>
        <w:spacing w:line="200" w:lineRule="atLeast"/>
        <w:rPr>
          <w:rFonts w:cs="Arial"/>
          <w:lang w:eastAsia="en-US"/>
        </w:rPr>
      </w:pPr>
    </w:p>
    <w:p w:rsidR="00DA3187" w:rsidRPr="009E5FD6" w:rsidRDefault="008A2E2C" w:rsidP="00E27B1C">
      <w:pPr>
        <w:spacing w:line="200" w:lineRule="atLeast"/>
        <w:rPr>
          <w:rFonts w:cs="Arial"/>
          <w:b/>
          <w:u w:val="single"/>
          <w:lang w:eastAsia="en-US"/>
        </w:rPr>
      </w:pPr>
      <w:hyperlink w:anchor="_Business_Process_Model_1" w:history="1">
        <w:r w:rsidR="00A33E60">
          <w:rPr>
            <w:rStyle w:val="Hyperlink"/>
            <w:rFonts w:cs="Arial"/>
            <w:b/>
            <w:lang w:eastAsia="en-US"/>
          </w:rPr>
          <w:t>5.1</w:t>
        </w:r>
      </w:hyperlink>
      <w:r w:rsidR="00DA3187" w:rsidRPr="004F4B93">
        <w:rPr>
          <w:rFonts w:cs="Arial"/>
          <w:b/>
          <w:lang w:eastAsia="en-US"/>
        </w:rPr>
        <w:t xml:space="preserve"> </w:t>
      </w:r>
      <w:r w:rsidR="00DA3187" w:rsidRPr="00DA3187">
        <w:rPr>
          <w:rFonts w:cs="Arial"/>
          <w:b/>
          <w:u w:val="single"/>
          <w:lang w:eastAsia="en-US"/>
        </w:rPr>
        <w:t>Complete To Do</w:t>
      </w:r>
      <w:r w:rsidR="009E5FD6">
        <w:rPr>
          <w:rFonts w:cs="Arial"/>
          <w:b/>
          <w:u w:val="single"/>
          <w:lang w:eastAsia="en-US"/>
        </w:rPr>
        <w:t>(</w:t>
      </w:r>
      <w:r w:rsidR="00DA3187" w:rsidRPr="00DA3187">
        <w:rPr>
          <w:rFonts w:cs="Arial"/>
          <w:b/>
          <w:u w:val="single"/>
          <w:lang w:eastAsia="en-US"/>
        </w:rPr>
        <w:t>s</w:t>
      </w:r>
      <w:r w:rsidR="009E5FD6">
        <w:rPr>
          <w:rFonts w:cs="Arial"/>
          <w:b/>
          <w:u w:val="single"/>
          <w:lang w:eastAsia="en-US"/>
        </w:rPr>
        <w:t>)</w:t>
      </w:r>
    </w:p>
    <w:p w:rsidR="00DA3187" w:rsidRDefault="00DA3187" w:rsidP="00E27B1C">
      <w:pPr>
        <w:spacing w:line="200" w:lineRule="atLeast"/>
        <w:rPr>
          <w:lang w:eastAsia="en-US"/>
        </w:rPr>
      </w:pPr>
    </w:p>
    <w:p w:rsidR="00DA3187" w:rsidRPr="001D7840" w:rsidRDefault="00DA3187" w:rsidP="00E27B1C">
      <w:pPr>
        <w:spacing w:line="200" w:lineRule="atLeast"/>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7F490C">
        <w:rPr>
          <w:rFonts w:cs="Arial"/>
          <w:lang w:eastAsia="en-US"/>
        </w:rPr>
        <w:t>C2M(MDM)</w:t>
      </w:r>
    </w:p>
    <w:p w:rsidR="00297996" w:rsidRDefault="00DA3187" w:rsidP="00E27B1C">
      <w:pPr>
        <w:spacing w:line="200" w:lineRule="atLeast"/>
        <w:rPr>
          <w:lang w:eastAsia="en-US"/>
        </w:rPr>
      </w:pPr>
      <w:r w:rsidRPr="001D7840">
        <w:rPr>
          <w:rFonts w:cs="Arial"/>
          <w:b/>
          <w:lang w:eastAsia="en-US"/>
        </w:rPr>
        <w:t>Description:</w:t>
      </w:r>
      <w:r>
        <w:rPr>
          <w:rFonts w:cs="Arial"/>
          <w:b/>
          <w:lang w:eastAsia="en-US"/>
        </w:rPr>
        <w:tab/>
      </w:r>
      <w:r w:rsidR="007F490C">
        <w:rPr>
          <w:lang w:eastAsia="en-US"/>
        </w:rPr>
        <w:t>C2M(MDM)</w:t>
      </w:r>
      <w:r w:rsidR="00297996">
        <w:rPr>
          <w:lang w:eastAsia="en-US"/>
        </w:rPr>
        <w:t xml:space="preserve"> find all non-completed ‘To Do’ entries and completes them before reprocessing. </w:t>
      </w:r>
    </w:p>
    <w:p w:rsidR="00297996" w:rsidRDefault="00297996"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97996" w:rsidRPr="00653F62" w:rsidTr="00415981">
        <w:tc>
          <w:tcPr>
            <w:tcW w:w="4860" w:type="dxa"/>
          </w:tcPr>
          <w:p w:rsidR="00297996" w:rsidRPr="00653F62" w:rsidRDefault="00297996" w:rsidP="00E27B1C">
            <w:pPr>
              <w:spacing w:line="200" w:lineRule="atLeast"/>
              <w:rPr>
                <w:rFonts w:ascii="Arial" w:hAnsi="Arial" w:cs="Arial"/>
                <w:b/>
                <w:sz w:val="18"/>
                <w:szCs w:val="18"/>
                <w:lang w:eastAsia="en-US"/>
              </w:rPr>
            </w:pPr>
            <w:r w:rsidRPr="008C1914">
              <w:rPr>
                <w:rStyle w:val="Normal1"/>
              </w:rPr>
              <w:t>D1-GTDCBO</w:t>
            </w:r>
            <w:r>
              <w:rPr>
                <w:rStyle w:val="Normal1"/>
              </w:rPr>
              <w:t xml:space="preserve"> (</w:t>
            </w:r>
            <w:r w:rsidRPr="008C1914">
              <w:rPr>
                <w:rStyle w:val="Normal1"/>
              </w:rPr>
              <w:t>Generic To Do Completion for BOs</w:t>
            </w:r>
            <w:r>
              <w:rPr>
                <w:rStyle w:val="Normal1"/>
              </w:rPr>
              <w:t>)</w:t>
            </w:r>
          </w:p>
        </w:tc>
      </w:tr>
    </w:tbl>
    <w:p w:rsidR="00297996" w:rsidRPr="00297996" w:rsidRDefault="00297996" w:rsidP="00E27B1C">
      <w:pPr>
        <w:spacing w:line="200" w:lineRule="atLeast"/>
        <w:rPr>
          <w:rFonts w:cs="Arial"/>
          <w:b/>
          <w:lang w:eastAsia="en-US"/>
        </w:rPr>
      </w:pPr>
      <w:r>
        <w:rPr>
          <w:rFonts w:cs="Arial"/>
          <w:b/>
          <w:lang w:eastAsia="en-US"/>
        </w:rPr>
        <w:t>Process Plug-in enabled (Y)</w:t>
      </w:r>
      <w:r w:rsidRPr="001D7840">
        <w:rPr>
          <w:rFonts w:cs="Arial"/>
          <w:b/>
          <w:lang w:eastAsia="en-US"/>
        </w:rPr>
        <w:t xml:space="preserve"> </w:t>
      </w:r>
      <w:r w:rsidRPr="001D7840">
        <w:rPr>
          <w:rFonts w:cs="Arial"/>
          <w:lang w:eastAsia="en-US"/>
        </w:rPr>
        <w:t xml:space="preserve">        </w:t>
      </w:r>
      <w:r w:rsidRPr="001D7840">
        <w:rPr>
          <w:rFonts w:cs="Arial"/>
          <w:b/>
          <w:lang w:eastAsia="en-US"/>
        </w:rPr>
        <w:t>Available Algorithm(s):</w:t>
      </w:r>
    </w:p>
    <w:p w:rsidR="00297996" w:rsidRDefault="00297996"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97996" w:rsidRPr="00653F62" w:rsidTr="00415981">
        <w:tc>
          <w:tcPr>
            <w:tcW w:w="4860" w:type="dxa"/>
          </w:tcPr>
          <w:p w:rsidR="00297996" w:rsidRPr="00653F62" w:rsidRDefault="00EE043F"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297996" w:rsidRDefault="00297996"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DA3187" w:rsidRPr="001D7840" w:rsidRDefault="00DA3187" w:rsidP="00E27B1C">
      <w:pPr>
        <w:spacing w:line="200" w:lineRule="atLeast"/>
        <w:rPr>
          <w:rFonts w:cs="Arial"/>
          <w:b/>
          <w:lang w:eastAsia="en-US"/>
        </w:rPr>
      </w:pPr>
    </w:p>
    <w:p w:rsidR="00DA3187" w:rsidRDefault="00DA3187" w:rsidP="00E27B1C">
      <w:pPr>
        <w:spacing w:line="200" w:lineRule="atLeast"/>
        <w:rPr>
          <w:rFonts w:ascii="Arial" w:hAnsi="Arial" w:cs="Arial"/>
          <w:b/>
          <w:u w:val="single"/>
        </w:rPr>
      </w:pPr>
    </w:p>
    <w:p w:rsidR="00F461F0" w:rsidRDefault="00F461F0" w:rsidP="00E27B1C">
      <w:pPr>
        <w:spacing w:line="200" w:lineRule="atLeast"/>
        <w:rPr>
          <w:rFonts w:ascii="Arial" w:hAnsi="Arial" w:cs="Arial"/>
          <w:b/>
          <w:u w:val="single"/>
        </w:rPr>
      </w:pPr>
    </w:p>
    <w:p w:rsidR="00DA3187" w:rsidRPr="009E5FD6" w:rsidRDefault="008A2E2C" w:rsidP="00E27B1C">
      <w:pPr>
        <w:spacing w:line="200" w:lineRule="atLeast"/>
        <w:rPr>
          <w:rFonts w:cs="Arial"/>
          <w:b/>
          <w:u w:val="single"/>
          <w:lang w:eastAsia="en-US"/>
        </w:rPr>
      </w:pPr>
      <w:hyperlink w:anchor="_Business_Process_Model_1" w:history="1">
        <w:r w:rsidR="00A33E60">
          <w:rPr>
            <w:rStyle w:val="Hyperlink"/>
            <w:rFonts w:cs="Arial"/>
            <w:b/>
            <w:lang w:eastAsia="en-US"/>
          </w:rPr>
          <w:t>5.2</w:t>
        </w:r>
      </w:hyperlink>
      <w:r w:rsidR="00DA3187" w:rsidRPr="004F4B93">
        <w:rPr>
          <w:rFonts w:cs="Arial"/>
          <w:b/>
          <w:lang w:eastAsia="en-US"/>
        </w:rPr>
        <w:t xml:space="preserve"> </w:t>
      </w:r>
      <w:r w:rsidR="009E5FD6">
        <w:rPr>
          <w:rFonts w:cs="Arial"/>
          <w:b/>
          <w:u w:val="single"/>
          <w:lang w:eastAsia="en-US"/>
        </w:rPr>
        <w:t>Request to ‘</w:t>
      </w:r>
      <w:r w:rsidR="00D41471">
        <w:rPr>
          <w:rFonts w:cs="Arial"/>
          <w:b/>
          <w:u w:val="single"/>
          <w:lang w:eastAsia="en-US"/>
        </w:rPr>
        <w:t>Revalidate</w:t>
      </w:r>
      <w:r w:rsidR="009E5FD6">
        <w:rPr>
          <w:rFonts w:cs="Arial"/>
          <w:b/>
          <w:u w:val="single"/>
          <w:lang w:eastAsia="en-US"/>
        </w:rPr>
        <w:t>’</w:t>
      </w:r>
    </w:p>
    <w:p w:rsidR="00DA3187" w:rsidRDefault="00DA3187" w:rsidP="00E27B1C">
      <w:pPr>
        <w:spacing w:line="200" w:lineRule="atLeast"/>
        <w:rPr>
          <w:lang w:eastAsia="en-US"/>
        </w:rPr>
      </w:pPr>
    </w:p>
    <w:p w:rsidR="00DA3187" w:rsidRPr="001D7840" w:rsidRDefault="00DA3187" w:rsidP="00E27B1C">
      <w:pPr>
        <w:spacing w:line="200" w:lineRule="atLeast"/>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E85740">
        <w:rPr>
          <w:rFonts w:cs="Arial"/>
          <w:lang w:eastAsia="en-US"/>
        </w:rPr>
        <w:t>Autho</w:t>
      </w:r>
      <w:r>
        <w:rPr>
          <w:rFonts w:cs="Arial"/>
          <w:lang w:eastAsia="en-US"/>
        </w:rPr>
        <w:t>rized User</w:t>
      </w:r>
    </w:p>
    <w:p w:rsidR="00297996" w:rsidRDefault="00DA3187" w:rsidP="00E27B1C">
      <w:pPr>
        <w:spacing w:line="200" w:lineRule="atLeast"/>
        <w:rPr>
          <w:lang w:eastAsia="en-US"/>
        </w:rPr>
      </w:pPr>
      <w:r w:rsidRPr="001D7840">
        <w:rPr>
          <w:rFonts w:cs="Arial"/>
          <w:b/>
          <w:lang w:eastAsia="en-US"/>
        </w:rPr>
        <w:t>Description:</w:t>
      </w:r>
      <w:r>
        <w:rPr>
          <w:rFonts w:cs="Arial"/>
          <w:b/>
          <w:lang w:eastAsia="en-US"/>
        </w:rPr>
        <w:tab/>
      </w:r>
      <w:r w:rsidR="00297996">
        <w:rPr>
          <w:lang w:eastAsia="en-US"/>
        </w:rPr>
        <w:t xml:space="preserve">When the Activity is in ‘Validation Error’ state and </w:t>
      </w:r>
      <w:r w:rsidR="00E85740">
        <w:rPr>
          <w:lang w:eastAsia="en-US"/>
        </w:rPr>
        <w:t>Autho</w:t>
      </w:r>
      <w:r w:rsidR="00297996">
        <w:rPr>
          <w:lang w:eastAsia="en-US"/>
        </w:rPr>
        <w:t>rized User has corrected the error, can manually make request to ‘Revalidate’.</w:t>
      </w:r>
    </w:p>
    <w:p w:rsidR="00297996" w:rsidRDefault="00297996"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97996" w:rsidRPr="00653F62" w:rsidTr="00415981">
        <w:tc>
          <w:tcPr>
            <w:tcW w:w="4860" w:type="dxa"/>
          </w:tcPr>
          <w:p w:rsidR="00297996" w:rsidRPr="00653F62" w:rsidRDefault="00EE043F"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297996" w:rsidRDefault="00297996"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297996" w:rsidRDefault="00297996" w:rsidP="00E27B1C">
      <w:pPr>
        <w:spacing w:line="200" w:lineRule="atLeast"/>
        <w:rPr>
          <w:rFonts w:cs="Arial"/>
          <w:b/>
          <w:lang w:eastAsia="en-US"/>
        </w:rPr>
      </w:pPr>
    </w:p>
    <w:p w:rsidR="00297996" w:rsidRDefault="00297996" w:rsidP="00E27B1C">
      <w:pPr>
        <w:spacing w:line="200" w:lineRule="atLeast"/>
        <w:rPr>
          <w:rFonts w:cs="Arial"/>
          <w:b/>
          <w:lang w:eastAsia="en-US"/>
        </w:rPr>
      </w:pPr>
    </w:p>
    <w:p w:rsidR="00DA3187" w:rsidRDefault="00DA3187" w:rsidP="00E27B1C">
      <w:pPr>
        <w:spacing w:line="200" w:lineRule="atLeast"/>
        <w:rPr>
          <w:rFonts w:ascii="Arial" w:hAnsi="Arial" w:cs="Arial"/>
          <w:b/>
          <w:u w:val="single"/>
        </w:rPr>
      </w:pPr>
    </w:p>
    <w:p w:rsidR="00DA3187" w:rsidRPr="00C21E22" w:rsidRDefault="008A2E2C" w:rsidP="00E27B1C">
      <w:pPr>
        <w:spacing w:line="200" w:lineRule="atLeast"/>
        <w:rPr>
          <w:lang w:eastAsia="en-US"/>
        </w:rPr>
      </w:pPr>
      <w:hyperlink w:anchor="_Business_Process_Model_1" w:history="1">
        <w:r w:rsidR="00A33E60">
          <w:rPr>
            <w:rStyle w:val="Hyperlink"/>
            <w:rFonts w:cs="Arial"/>
            <w:b/>
            <w:lang w:eastAsia="en-US"/>
          </w:rPr>
          <w:t>5.3</w:t>
        </w:r>
      </w:hyperlink>
      <w:r w:rsidR="00DA3187" w:rsidRPr="00C21E22">
        <w:rPr>
          <w:rFonts w:cs="Arial"/>
          <w:b/>
          <w:u w:val="single"/>
          <w:lang w:eastAsia="en-US"/>
        </w:rPr>
        <w:t xml:space="preserve"> </w:t>
      </w:r>
      <w:r w:rsidR="00DA3187">
        <w:rPr>
          <w:rFonts w:cs="Arial"/>
          <w:b/>
          <w:u w:val="single"/>
          <w:lang w:eastAsia="en-US"/>
        </w:rPr>
        <w:t>Update Activity to ‘Validate’ State and Initialize Reprocessing</w:t>
      </w:r>
    </w:p>
    <w:p w:rsidR="00DA3187" w:rsidRDefault="00DA3187" w:rsidP="00E27B1C">
      <w:pPr>
        <w:spacing w:line="200" w:lineRule="atLeast"/>
        <w:rPr>
          <w:lang w:eastAsia="en-US"/>
        </w:rPr>
      </w:pPr>
    </w:p>
    <w:p w:rsidR="00DA3187" w:rsidRPr="00C21E22" w:rsidRDefault="00DA3187" w:rsidP="00E27B1C">
      <w:pPr>
        <w:spacing w:line="200" w:lineRule="atLeast"/>
        <w:rPr>
          <w:rFonts w:cs="Arial"/>
          <w:lang w:eastAsia="en-US"/>
        </w:rPr>
      </w:pPr>
      <w:r w:rsidRPr="00C21E22">
        <w:rPr>
          <w:lang w:eastAsia="en-US"/>
        </w:rPr>
        <w:t>A</w:t>
      </w:r>
      <w:r w:rsidRPr="00C21E22">
        <w:rPr>
          <w:rFonts w:cs="Arial"/>
          <w:b/>
          <w:lang w:eastAsia="en-US"/>
        </w:rPr>
        <w:t>ctor/Role:</w:t>
      </w:r>
      <w:r w:rsidR="00297996">
        <w:rPr>
          <w:rFonts w:cs="Arial"/>
          <w:b/>
          <w:lang w:eastAsia="en-US"/>
        </w:rPr>
        <w:tab/>
      </w:r>
      <w:r w:rsidRPr="00C21E22">
        <w:rPr>
          <w:rFonts w:cs="Arial"/>
          <w:b/>
          <w:lang w:eastAsia="en-US"/>
        </w:rPr>
        <w:t xml:space="preserve"> </w:t>
      </w:r>
      <w:r w:rsidR="007F490C">
        <w:rPr>
          <w:rFonts w:cs="Arial"/>
          <w:lang w:eastAsia="en-US"/>
        </w:rPr>
        <w:t>C2M(MDM)</w:t>
      </w:r>
      <w:r>
        <w:rPr>
          <w:rFonts w:cs="Arial"/>
          <w:lang w:eastAsia="en-US"/>
        </w:rPr>
        <w:t xml:space="preserve"> </w:t>
      </w:r>
    </w:p>
    <w:p w:rsidR="00297996" w:rsidRDefault="00DA3187" w:rsidP="00E27B1C">
      <w:pPr>
        <w:spacing w:line="200" w:lineRule="atLeast"/>
        <w:rPr>
          <w:lang w:eastAsia="en-US"/>
        </w:rPr>
      </w:pPr>
      <w:r w:rsidRPr="00C21E22">
        <w:rPr>
          <w:rFonts w:cs="Arial"/>
          <w:b/>
          <w:lang w:eastAsia="en-US"/>
        </w:rPr>
        <w:t>Description:</w:t>
      </w:r>
      <w:r w:rsidR="00297996">
        <w:rPr>
          <w:rFonts w:cs="Arial"/>
          <w:b/>
          <w:lang w:eastAsia="en-US"/>
        </w:rPr>
        <w:tab/>
      </w:r>
      <w:r w:rsidRPr="00C21E22">
        <w:rPr>
          <w:rFonts w:cs="Arial"/>
          <w:b/>
          <w:lang w:eastAsia="en-US"/>
        </w:rPr>
        <w:t xml:space="preserve"> </w:t>
      </w:r>
      <w:r w:rsidR="007F490C">
        <w:rPr>
          <w:lang w:eastAsia="en-US"/>
        </w:rPr>
        <w:t>C2M(MDM)</w:t>
      </w:r>
      <w:r w:rsidR="00297996">
        <w:rPr>
          <w:lang w:eastAsia="en-US"/>
        </w:rPr>
        <w:t xml:space="preserve"> transitions the Activity to ‘Revalidate’ state and initializes reprocessing. </w:t>
      </w:r>
    </w:p>
    <w:p w:rsidR="00297996" w:rsidRDefault="00297996"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97996" w:rsidRPr="00653F62" w:rsidTr="00415981">
        <w:tc>
          <w:tcPr>
            <w:tcW w:w="4860" w:type="dxa"/>
          </w:tcPr>
          <w:p w:rsidR="00297996" w:rsidRPr="00EB198A" w:rsidRDefault="00297996" w:rsidP="00E27B1C">
            <w:pPr>
              <w:spacing w:line="200" w:lineRule="atLeast"/>
              <w:rPr>
                <w:lang w:eastAsia="en-US"/>
              </w:rPr>
            </w:pPr>
            <w:r w:rsidRPr="007E230B">
              <w:rPr>
                <w:lang w:eastAsia="en-US"/>
              </w:rPr>
              <w:t>D1-RBOE</w:t>
            </w:r>
            <w:r>
              <w:rPr>
                <w:lang w:eastAsia="en-US"/>
              </w:rPr>
              <w:t xml:space="preserve"> (Retry BO in Error)</w:t>
            </w:r>
          </w:p>
        </w:tc>
      </w:tr>
    </w:tbl>
    <w:p w:rsidR="00297996" w:rsidRPr="001D7840" w:rsidRDefault="00297996" w:rsidP="00E27B1C">
      <w:pPr>
        <w:spacing w:line="200" w:lineRule="atLeast"/>
        <w:rPr>
          <w:rFonts w:cs="Arial"/>
          <w:b/>
          <w:lang w:eastAsia="en-US"/>
        </w:rPr>
      </w:pPr>
      <w:r>
        <w:rPr>
          <w:rFonts w:cs="Arial"/>
          <w:b/>
          <w:lang w:eastAsia="en-US"/>
        </w:rPr>
        <w:t>Process Plug-in enabled (Y</w:t>
      </w:r>
      <w:r w:rsidRPr="001D7840">
        <w:rPr>
          <w:rFonts w:cs="Arial"/>
          <w:b/>
          <w:lang w:eastAsia="en-US"/>
        </w:rPr>
        <w:t xml:space="preserve">) </w:t>
      </w:r>
      <w:r w:rsidRPr="001D7840">
        <w:rPr>
          <w:rFonts w:cs="Arial"/>
          <w:lang w:eastAsia="en-US"/>
        </w:rPr>
        <w:t xml:space="preserve">        </w:t>
      </w:r>
      <w:r w:rsidRPr="001D7840">
        <w:rPr>
          <w:rFonts w:cs="Arial"/>
          <w:b/>
          <w:lang w:eastAsia="en-US"/>
        </w:rPr>
        <w:t>Available Algorithm(s):</w:t>
      </w:r>
    </w:p>
    <w:p w:rsidR="00297996" w:rsidRDefault="00297996"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97996" w:rsidRPr="00653F62" w:rsidTr="00415981">
        <w:tc>
          <w:tcPr>
            <w:tcW w:w="4860" w:type="dxa"/>
          </w:tcPr>
          <w:p w:rsidR="00297996" w:rsidRPr="00653F62" w:rsidRDefault="00EE043F"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297996" w:rsidRDefault="00297996"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297996" w:rsidRPr="00297996" w:rsidRDefault="00297996" w:rsidP="00E27B1C">
      <w:pPr>
        <w:spacing w:line="200" w:lineRule="atLeast"/>
        <w:rPr>
          <w:rFonts w:cs="Arial"/>
          <w:b/>
          <w:lang w:eastAsia="en-US"/>
        </w:rPr>
      </w:pPr>
    </w:p>
    <w:p w:rsidR="00297996" w:rsidRDefault="00297996" w:rsidP="00E27B1C">
      <w:pPr>
        <w:spacing w:line="200" w:lineRule="atLeast"/>
        <w:rPr>
          <w:rFonts w:cs="Arial"/>
          <w:b/>
          <w:lang w:eastAsia="en-US"/>
        </w:rPr>
      </w:pPr>
    </w:p>
    <w:p w:rsidR="008D155F" w:rsidRDefault="008D155F" w:rsidP="008D155F">
      <w:pPr>
        <w:spacing w:line="200" w:lineRule="atLeast"/>
        <w:rPr>
          <w:rFonts w:cs="Arial"/>
          <w:b/>
          <w:u w:val="single"/>
          <w:lang w:eastAsia="en-US"/>
        </w:rPr>
      </w:pPr>
      <w:r w:rsidRPr="009E5FD6">
        <w:rPr>
          <w:rFonts w:cs="Arial"/>
          <w:b/>
          <w:u w:val="single"/>
          <w:lang w:eastAsia="en-US"/>
        </w:rPr>
        <w:t>Group: Automated Validation Retry Process</w:t>
      </w:r>
    </w:p>
    <w:p w:rsidR="008D155F" w:rsidRDefault="008D155F" w:rsidP="00E27B1C">
      <w:pPr>
        <w:spacing w:line="200" w:lineRule="atLeast"/>
        <w:rPr>
          <w:rFonts w:cs="Arial"/>
          <w:b/>
          <w:lang w:eastAsia="en-US"/>
        </w:rPr>
      </w:pPr>
    </w:p>
    <w:p w:rsidR="00297996" w:rsidRPr="00297996" w:rsidRDefault="008A2E2C" w:rsidP="00E27B1C">
      <w:pPr>
        <w:spacing w:line="200" w:lineRule="atLeast"/>
        <w:rPr>
          <w:rFonts w:cs="Arial"/>
          <w:b/>
          <w:u w:val="single"/>
          <w:lang w:eastAsia="en-US"/>
        </w:rPr>
      </w:pPr>
      <w:hyperlink w:anchor="_Business_Process_Model_1" w:history="1">
        <w:r w:rsidR="00463833">
          <w:rPr>
            <w:rStyle w:val="Hyperlink"/>
            <w:rFonts w:cs="Arial"/>
            <w:b/>
            <w:lang w:eastAsia="en-US"/>
          </w:rPr>
          <w:t>5.4</w:t>
        </w:r>
      </w:hyperlink>
      <w:r w:rsidR="00297996" w:rsidRPr="00783D14">
        <w:rPr>
          <w:rFonts w:cs="Arial"/>
          <w:b/>
          <w:lang w:eastAsia="en-US"/>
        </w:rPr>
        <w:t xml:space="preserve"> </w:t>
      </w:r>
      <w:r w:rsidR="00297996" w:rsidRPr="00297996">
        <w:rPr>
          <w:rFonts w:cs="Arial"/>
          <w:b/>
          <w:u w:val="single"/>
          <w:lang w:eastAsia="en-US"/>
        </w:rPr>
        <w:t>Identify Activity in ‘Validation Error’ State</w:t>
      </w:r>
    </w:p>
    <w:p w:rsidR="00297996" w:rsidRDefault="00297996" w:rsidP="00E27B1C">
      <w:pPr>
        <w:spacing w:line="200" w:lineRule="atLeast"/>
        <w:rPr>
          <w:lang w:eastAsia="en-US"/>
        </w:rPr>
      </w:pPr>
    </w:p>
    <w:p w:rsidR="00297996" w:rsidRPr="001D7840" w:rsidRDefault="00297996" w:rsidP="00E27B1C">
      <w:pPr>
        <w:spacing w:line="200" w:lineRule="atLeast"/>
        <w:rPr>
          <w:rFonts w:cs="Arial"/>
          <w:lang w:eastAsia="en-US"/>
        </w:rPr>
      </w:pPr>
      <w:r w:rsidRPr="001D7840">
        <w:rPr>
          <w:lang w:eastAsia="en-US"/>
        </w:rPr>
        <w:t>A</w:t>
      </w:r>
      <w:r w:rsidRPr="001D7840">
        <w:rPr>
          <w:rFonts w:cs="Arial"/>
          <w:b/>
          <w:lang w:eastAsia="en-US"/>
        </w:rPr>
        <w:t xml:space="preserve">ctor/Role:  </w:t>
      </w:r>
      <w:r>
        <w:rPr>
          <w:rFonts w:cs="Arial"/>
          <w:b/>
          <w:lang w:eastAsia="en-US"/>
        </w:rPr>
        <w:tab/>
      </w:r>
      <w:r w:rsidR="007F490C">
        <w:rPr>
          <w:rFonts w:cs="Arial"/>
          <w:lang w:eastAsia="en-US"/>
        </w:rPr>
        <w:t>C2M(MDM)</w:t>
      </w:r>
      <w:r w:rsidRPr="001D7840">
        <w:rPr>
          <w:rFonts w:cs="Arial"/>
          <w:b/>
          <w:lang w:eastAsia="en-US"/>
        </w:rPr>
        <w:t xml:space="preserve"> </w:t>
      </w:r>
      <w:r w:rsidRPr="001D7840">
        <w:rPr>
          <w:rFonts w:cs="Arial"/>
          <w:lang w:eastAsia="en-US"/>
        </w:rPr>
        <w:t xml:space="preserve"> </w:t>
      </w:r>
    </w:p>
    <w:p w:rsidR="00297996" w:rsidRPr="001D7840" w:rsidRDefault="00297996" w:rsidP="00E27B1C">
      <w:pPr>
        <w:spacing w:line="200" w:lineRule="atLeast"/>
        <w:rPr>
          <w:rFonts w:cs="Arial"/>
          <w:b/>
          <w:u w:val="single"/>
          <w:lang w:eastAsia="en-US"/>
        </w:rPr>
      </w:pPr>
      <w:r w:rsidRPr="001D7840">
        <w:rPr>
          <w:rFonts w:cs="Arial"/>
          <w:b/>
          <w:lang w:eastAsia="en-US"/>
        </w:rPr>
        <w:t>Description:</w:t>
      </w:r>
      <w:r>
        <w:rPr>
          <w:rFonts w:cs="Arial"/>
          <w:b/>
          <w:lang w:eastAsia="en-US"/>
        </w:rPr>
        <w:tab/>
      </w:r>
      <w:r w:rsidR="007F490C">
        <w:rPr>
          <w:rFonts w:cs="Arial"/>
          <w:lang w:eastAsia="en-US"/>
        </w:rPr>
        <w:t>C2M(MDM)</w:t>
      </w:r>
      <w:r w:rsidR="00E8587C">
        <w:rPr>
          <w:rFonts w:cs="Arial"/>
          <w:lang w:eastAsia="en-US"/>
        </w:rPr>
        <w:t xml:space="preserve"> identifies all Device Dec</w:t>
      </w:r>
      <w:r>
        <w:rPr>
          <w:rFonts w:cs="Arial"/>
          <w:lang w:eastAsia="en-US"/>
        </w:rPr>
        <w:t xml:space="preserve">ommission Activities in ‘Validation Error’ state. </w:t>
      </w:r>
    </w:p>
    <w:p w:rsidR="00297996" w:rsidRDefault="00297996"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97996" w:rsidRPr="00653F62" w:rsidTr="00415981">
        <w:tc>
          <w:tcPr>
            <w:tcW w:w="4860" w:type="dxa"/>
          </w:tcPr>
          <w:p w:rsidR="00297996" w:rsidRPr="00653F62" w:rsidRDefault="00297996" w:rsidP="00E27B1C">
            <w:pPr>
              <w:spacing w:line="200" w:lineRule="atLeast"/>
              <w:rPr>
                <w:rFonts w:ascii="Arial" w:hAnsi="Arial" w:cs="Arial"/>
                <w:b/>
                <w:sz w:val="18"/>
                <w:szCs w:val="18"/>
                <w:lang w:eastAsia="en-US"/>
              </w:rPr>
            </w:pPr>
            <w:r w:rsidRPr="007E230B">
              <w:rPr>
                <w:lang w:eastAsia="en-US"/>
              </w:rPr>
              <w:t>D1-RBOE</w:t>
            </w:r>
            <w:r>
              <w:rPr>
                <w:lang w:eastAsia="en-US"/>
              </w:rPr>
              <w:t xml:space="preserve"> (Retry BO in Error)</w:t>
            </w:r>
          </w:p>
        </w:tc>
      </w:tr>
    </w:tbl>
    <w:p w:rsidR="00297996" w:rsidRDefault="00297996" w:rsidP="00E27B1C">
      <w:pPr>
        <w:spacing w:line="200" w:lineRule="atLeast"/>
        <w:rPr>
          <w:rFonts w:cs="Arial"/>
          <w:b/>
          <w:lang w:eastAsia="en-US"/>
        </w:rPr>
      </w:pPr>
      <w:r>
        <w:rPr>
          <w:rFonts w:cs="Arial"/>
          <w:b/>
          <w:lang w:eastAsia="en-US"/>
        </w:rPr>
        <w:t>Process Plug-in enabled (Y</w:t>
      </w:r>
      <w:r w:rsidRPr="001D7840">
        <w:rPr>
          <w:rFonts w:cs="Arial"/>
          <w:b/>
          <w:lang w:eastAsia="en-US"/>
        </w:rPr>
        <w:t xml:space="preserve">) </w:t>
      </w:r>
      <w:r w:rsidRPr="001D7840">
        <w:rPr>
          <w:rFonts w:cs="Arial"/>
          <w:lang w:eastAsia="en-US"/>
        </w:rPr>
        <w:t xml:space="preserve">        </w:t>
      </w:r>
      <w:r w:rsidRPr="001D7840">
        <w:rPr>
          <w:rFonts w:cs="Arial"/>
          <w:b/>
          <w:lang w:eastAsia="en-US"/>
        </w:rPr>
        <w:t>Available Algorithm(s):</w:t>
      </w:r>
    </w:p>
    <w:p w:rsidR="00297996" w:rsidRPr="00297996" w:rsidRDefault="00297996"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97996" w:rsidRPr="00653F62" w:rsidTr="00415981">
        <w:tc>
          <w:tcPr>
            <w:tcW w:w="4860" w:type="dxa"/>
          </w:tcPr>
          <w:p w:rsidR="00297996" w:rsidRPr="00653F62" w:rsidRDefault="00EE043F"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297996" w:rsidRDefault="00297996"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297996" w:rsidRPr="00297996" w:rsidRDefault="00297996"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97996" w:rsidRPr="00653F62" w:rsidTr="00415981">
        <w:tc>
          <w:tcPr>
            <w:tcW w:w="4860" w:type="dxa"/>
          </w:tcPr>
          <w:p w:rsidR="00297996" w:rsidRPr="00653F62" w:rsidRDefault="00297996" w:rsidP="00E27B1C">
            <w:pPr>
              <w:spacing w:line="200" w:lineRule="atLeast"/>
              <w:rPr>
                <w:rFonts w:ascii="Arial" w:hAnsi="Arial" w:cs="Arial"/>
                <w:b/>
                <w:sz w:val="18"/>
                <w:szCs w:val="18"/>
                <w:lang w:eastAsia="en-US"/>
              </w:rPr>
            </w:pPr>
            <w:r>
              <w:rPr>
                <w:lang w:eastAsia="en-US"/>
              </w:rPr>
              <w:t>D1-CRERR (Command Request Error – Retry)</w:t>
            </w:r>
          </w:p>
        </w:tc>
      </w:tr>
    </w:tbl>
    <w:p w:rsidR="00297996" w:rsidRDefault="00297996" w:rsidP="00E27B1C">
      <w:pPr>
        <w:spacing w:line="200" w:lineRule="atLeast"/>
        <w:rPr>
          <w:rFonts w:cs="Arial"/>
          <w:b/>
          <w:lang w:eastAsia="en-US"/>
        </w:rPr>
      </w:pPr>
      <w:r>
        <w:rPr>
          <w:rFonts w:cs="Arial"/>
          <w:b/>
          <w:lang w:eastAsia="en-US"/>
        </w:rPr>
        <w:t>Customizable process (Y</w:t>
      </w:r>
      <w:r w:rsidRPr="001D7840">
        <w:rPr>
          <w:rFonts w:cs="Arial"/>
          <w:b/>
          <w:lang w:eastAsia="en-US"/>
        </w:rPr>
        <w:t>)             Process Name</w:t>
      </w:r>
      <w:r>
        <w:rPr>
          <w:rFonts w:cs="Arial"/>
          <w:b/>
          <w:lang w:eastAsia="en-US"/>
        </w:rPr>
        <w:t xml:space="preserve">    </w:t>
      </w:r>
    </w:p>
    <w:p w:rsidR="00297996" w:rsidRDefault="00297996" w:rsidP="00E27B1C">
      <w:pPr>
        <w:spacing w:line="200" w:lineRule="atLeast"/>
        <w:rPr>
          <w:lang w:eastAsia="en-US"/>
        </w:rPr>
      </w:pPr>
    </w:p>
    <w:p w:rsidR="008D155F" w:rsidRDefault="008D155F" w:rsidP="00E27B1C">
      <w:pPr>
        <w:spacing w:line="200" w:lineRule="atLeast"/>
        <w:rPr>
          <w:lang w:eastAsia="en-US"/>
        </w:rPr>
      </w:pPr>
    </w:p>
    <w:p w:rsidR="008D155F" w:rsidRDefault="008D155F" w:rsidP="00E27B1C">
      <w:pPr>
        <w:spacing w:line="200" w:lineRule="atLeast"/>
        <w:rPr>
          <w:lang w:eastAsia="en-US"/>
        </w:rPr>
      </w:pPr>
    </w:p>
    <w:p w:rsidR="008D155F" w:rsidRDefault="008D155F" w:rsidP="008D155F">
      <w:pPr>
        <w:spacing w:line="200" w:lineRule="atLeast"/>
        <w:rPr>
          <w:rFonts w:cs="Arial"/>
          <w:b/>
          <w:u w:val="single"/>
          <w:lang w:eastAsia="en-US"/>
        </w:rPr>
      </w:pPr>
      <w:r w:rsidRPr="009E5FD6">
        <w:rPr>
          <w:rFonts w:cs="Arial"/>
          <w:b/>
          <w:u w:val="single"/>
          <w:lang w:eastAsia="en-US"/>
        </w:rPr>
        <w:t>Group: Automated Validation Retry Process</w:t>
      </w:r>
    </w:p>
    <w:p w:rsidR="00297996" w:rsidRDefault="00297996" w:rsidP="00E27B1C">
      <w:pPr>
        <w:spacing w:line="200" w:lineRule="atLeast"/>
        <w:rPr>
          <w:lang w:eastAsia="en-US"/>
        </w:rPr>
      </w:pPr>
    </w:p>
    <w:p w:rsidR="00297996" w:rsidRPr="00783D14" w:rsidRDefault="008A2E2C" w:rsidP="00E27B1C">
      <w:pPr>
        <w:spacing w:line="200" w:lineRule="atLeast"/>
        <w:rPr>
          <w:rFonts w:cs="Arial"/>
          <w:b/>
          <w:lang w:eastAsia="en-US"/>
        </w:rPr>
      </w:pPr>
      <w:hyperlink w:anchor="_Business_Process_Model_1" w:history="1">
        <w:r w:rsidR="00463833">
          <w:rPr>
            <w:rStyle w:val="Hyperlink"/>
            <w:rFonts w:cs="Arial"/>
            <w:b/>
            <w:lang w:eastAsia="en-US"/>
          </w:rPr>
          <w:t>5.5</w:t>
        </w:r>
      </w:hyperlink>
      <w:r w:rsidR="00297996" w:rsidRPr="00783D14">
        <w:rPr>
          <w:rFonts w:cs="Arial"/>
          <w:b/>
          <w:lang w:eastAsia="en-US"/>
        </w:rPr>
        <w:t xml:space="preserve"> </w:t>
      </w:r>
      <w:r w:rsidR="00297996" w:rsidRPr="00297996">
        <w:rPr>
          <w:rFonts w:cs="Arial"/>
          <w:b/>
          <w:u w:val="single"/>
          <w:lang w:eastAsia="en-US"/>
        </w:rPr>
        <w:t>Evaluate Criteria to Run Automated Retry Process</w:t>
      </w:r>
    </w:p>
    <w:p w:rsidR="00297996" w:rsidRDefault="00297996" w:rsidP="00E27B1C">
      <w:pPr>
        <w:spacing w:line="200" w:lineRule="atLeast"/>
        <w:rPr>
          <w:rFonts w:cs="Arial"/>
          <w:b/>
          <w:lang w:eastAsia="en-US"/>
        </w:rPr>
      </w:pPr>
    </w:p>
    <w:p w:rsidR="00297996" w:rsidRPr="001D7840" w:rsidRDefault="00297996" w:rsidP="00E27B1C">
      <w:pPr>
        <w:spacing w:line="200" w:lineRule="atLeast"/>
        <w:rPr>
          <w:rFonts w:cs="Arial"/>
          <w:lang w:eastAsia="en-US"/>
        </w:rPr>
      </w:pPr>
      <w:r w:rsidRPr="001D7840">
        <w:rPr>
          <w:lang w:eastAsia="en-US"/>
        </w:rPr>
        <w:t>A</w:t>
      </w:r>
      <w:r w:rsidRPr="001D7840">
        <w:rPr>
          <w:rFonts w:cs="Arial"/>
          <w:b/>
          <w:lang w:eastAsia="en-US"/>
        </w:rPr>
        <w:t xml:space="preserve">ctor/Role:  </w:t>
      </w:r>
      <w:r>
        <w:rPr>
          <w:rFonts w:cs="Arial"/>
          <w:b/>
          <w:lang w:eastAsia="en-US"/>
        </w:rPr>
        <w:tab/>
      </w:r>
      <w:r w:rsidR="007F490C">
        <w:rPr>
          <w:rFonts w:cs="Arial"/>
          <w:lang w:eastAsia="en-US"/>
        </w:rPr>
        <w:t>C2M(MDM)</w:t>
      </w:r>
      <w:r w:rsidRPr="001D7840">
        <w:rPr>
          <w:rFonts w:cs="Arial"/>
          <w:b/>
          <w:lang w:eastAsia="en-US"/>
        </w:rPr>
        <w:t xml:space="preserve"> </w:t>
      </w:r>
      <w:r w:rsidRPr="001D7840">
        <w:rPr>
          <w:rFonts w:cs="Arial"/>
          <w:lang w:eastAsia="en-US"/>
        </w:rPr>
        <w:t xml:space="preserve"> </w:t>
      </w:r>
    </w:p>
    <w:p w:rsidR="00297996" w:rsidRDefault="00297996" w:rsidP="00E27B1C">
      <w:pPr>
        <w:spacing w:line="200" w:lineRule="atLeast"/>
        <w:rPr>
          <w:rFonts w:cs="Arial"/>
          <w:lang w:eastAsia="en-US"/>
        </w:rPr>
      </w:pPr>
      <w:r w:rsidRPr="001D7840">
        <w:rPr>
          <w:rFonts w:cs="Arial"/>
          <w:b/>
          <w:lang w:eastAsia="en-US"/>
        </w:rPr>
        <w:t>Description:</w:t>
      </w:r>
      <w:r>
        <w:rPr>
          <w:rFonts w:cs="Arial"/>
          <w:b/>
          <w:lang w:eastAsia="en-US"/>
        </w:rPr>
        <w:tab/>
      </w:r>
      <w:r>
        <w:rPr>
          <w:rFonts w:cs="Arial"/>
          <w:lang w:eastAsia="en-US"/>
        </w:rPr>
        <w:t xml:space="preserve">Batch process is configured for this automated retry process. </w:t>
      </w:r>
      <w:r w:rsidRPr="002A7EBF">
        <w:rPr>
          <w:rFonts w:cs="Arial"/>
          <w:lang w:eastAsia="en-US"/>
        </w:rPr>
        <w:t xml:space="preserve">Batch parameters govern whether the processing is further restricted by </w:t>
      </w:r>
      <w:r>
        <w:rPr>
          <w:rFonts w:cs="Arial"/>
          <w:lang w:eastAsia="en-US"/>
        </w:rPr>
        <w:t xml:space="preserve">maintenance object, </w:t>
      </w:r>
      <w:r w:rsidRPr="002A7EBF">
        <w:rPr>
          <w:rFonts w:cs="Arial"/>
          <w:lang w:eastAsia="en-US"/>
        </w:rPr>
        <w:t xml:space="preserve">batch code, </w:t>
      </w:r>
      <w:r>
        <w:rPr>
          <w:rFonts w:cs="Arial"/>
          <w:lang w:eastAsia="en-US"/>
        </w:rPr>
        <w:t xml:space="preserve">command request type, </w:t>
      </w:r>
      <w:r w:rsidRPr="002A7EBF">
        <w:rPr>
          <w:rFonts w:cs="Arial"/>
          <w:lang w:eastAsia="en-US"/>
        </w:rPr>
        <w:t>business object, status, etc</w:t>
      </w:r>
      <w:r>
        <w:rPr>
          <w:rFonts w:cs="Arial"/>
          <w:lang w:eastAsia="en-US"/>
        </w:rPr>
        <w:t xml:space="preserve">. </w:t>
      </w:r>
      <w:r>
        <w:rPr>
          <w:lang w:eastAsia="en-US"/>
        </w:rPr>
        <w:t xml:space="preserve">Currently, the Batch process used for reprocessing the Activity is “Command Request Error – Retry (D1-CRERR)”. </w:t>
      </w:r>
      <w:r w:rsidRPr="00044704">
        <w:rPr>
          <w:lang w:eastAsia="en-US"/>
        </w:rPr>
        <w:t xml:space="preserve">This batch process invokes monitoring rules associated with the current state of </w:t>
      </w:r>
      <w:r>
        <w:rPr>
          <w:lang w:eastAsia="en-US"/>
        </w:rPr>
        <w:t>Activity</w:t>
      </w:r>
      <w:r w:rsidRPr="00044704">
        <w:rPr>
          <w:lang w:eastAsia="en-US"/>
        </w:rPr>
        <w:t>.</w:t>
      </w:r>
    </w:p>
    <w:p w:rsidR="00297996" w:rsidRPr="001D7840" w:rsidRDefault="00297996" w:rsidP="00E27B1C">
      <w:pPr>
        <w:spacing w:line="200" w:lineRule="atLeast"/>
        <w:rPr>
          <w:rFonts w:cs="Arial"/>
          <w:b/>
          <w:u w:val="single"/>
          <w:lang w:eastAsia="en-US"/>
        </w:rPr>
      </w:pPr>
    </w:p>
    <w:p w:rsidR="00297996" w:rsidRDefault="00297996"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97996" w:rsidRPr="00653F62" w:rsidTr="00415981">
        <w:tc>
          <w:tcPr>
            <w:tcW w:w="4860" w:type="dxa"/>
          </w:tcPr>
          <w:p w:rsidR="00297996" w:rsidRPr="00653F62" w:rsidRDefault="00297996" w:rsidP="00E27B1C">
            <w:pPr>
              <w:spacing w:line="200" w:lineRule="atLeast"/>
              <w:rPr>
                <w:rFonts w:ascii="Arial" w:hAnsi="Arial" w:cs="Arial"/>
                <w:b/>
                <w:sz w:val="18"/>
                <w:szCs w:val="18"/>
                <w:lang w:eastAsia="en-US"/>
              </w:rPr>
            </w:pPr>
            <w:r w:rsidRPr="007E230B">
              <w:rPr>
                <w:lang w:eastAsia="en-US"/>
              </w:rPr>
              <w:t>D1-RBOE</w:t>
            </w:r>
            <w:r>
              <w:rPr>
                <w:lang w:eastAsia="en-US"/>
              </w:rPr>
              <w:t xml:space="preserve"> (Retry BO in Error)</w:t>
            </w:r>
          </w:p>
        </w:tc>
      </w:tr>
    </w:tbl>
    <w:p w:rsidR="00297996" w:rsidRDefault="00297996" w:rsidP="00E27B1C">
      <w:pPr>
        <w:spacing w:line="200" w:lineRule="atLeast"/>
        <w:rPr>
          <w:rFonts w:cs="Arial"/>
          <w:b/>
          <w:lang w:eastAsia="en-US"/>
        </w:rPr>
      </w:pPr>
      <w:r>
        <w:rPr>
          <w:rFonts w:cs="Arial"/>
          <w:b/>
          <w:lang w:eastAsia="en-US"/>
        </w:rPr>
        <w:t>Process Plug-in enabled (Y</w:t>
      </w:r>
      <w:r w:rsidRPr="001D7840">
        <w:rPr>
          <w:rFonts w:cs="Arial"/>
          <w:b/>
          <w:lang w:eastAsia="en-US"/>
        </w:rPr>
        <w:t xml:space="preserve">) </w:t>
      </w:r>
      <w:r w:rsidRPr="001D7840">
        <w:rPr>
          <w:rFonts w:cs="Arial"/>
          <w:lang w:eastAsia="en-US"/>
        </w:rPr>
        <w:t xml:space="preserve">        </w:t>
      </w:r>
      <w:r w:rsidRPr="001D7840">
        <w:rPr>
          <w:rFonts w:cs="Arial"/>
          <w:b/>
          <w:lang w:eastAsia="en-US"/>
        </w:rPr>
        <w:t>Available Algorithm(s):</w:t>
      </w:r>
    </w:p>
    <w:p w:rsidR="00297996" w:rsidRPr="00297996" w:rsidRDefault="00297996"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97996" w:rsidRPr="00653F62" w:rsidTr="00415981">
        <w:tc>
          <w:tcPr>
            <w:tcW w:w="4860" w:type="dxa"/>
          </w:tcPr>
          <w:p w:rsidR="00297996" w:rsidRPr="00653F62" w:rsidRDefault="00EE043F"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297996" w:rsidRDefault="00297996" w:rsidP="00E27B1C">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297996" w:rsidRPr="00297996" w:rsidRDefault="00297996"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97996" w:rsidRPr="00653F62" w:rsidTr="00415981">
        <w:tc>
          <w:tcPr>
            <w:tcW w:w="4860" w:type="dxa"/>
          </w:tcPr>
          <w:p w:rsidR="00297996" w:rsidRPr="00653F62" w:rsidRDefault="00297996" w:rsidP="00E27B1C">
            <w:pPr>
              <w:spacing w:line="200" w:lineRule="atLeast"/>
              <w:rPr>
                <w:rFonts w:ascii="Arial" w:hAnsi="Arial" w:cs="Arial"/>
                <w:b/>
                <w:sz w:val="18"/>
                <w:szCs w:val="18"/>
                <w:lang w:eastAsia="en-US"/>
              </w:rPr>
            </w:pPr>
            <w:r>
              <w:rPr>
                <w:lang w:eastAsia="en-US"/>
              </w:rPr>
              <w:t>D1-CRERR (Command Request Error – Retry)</w:t>
            </w:r>
          </w:p>
        </w:tc>
      </w:tr>
    </w:tbl>
    <w:p w:rsidR="00297996" w:rsidRPr="00297996" w:rsidRDefault="00297996" w:rsidP="00E27B1C">
      <w:pPr>
        <w:spacing w:line="200" w:lineRule="atLeast"/>
        <w:rPr>
          <w:rFonts w:cs="Arial"/>
          <w:b/>
          <w:lang w:eastAsia="en-US"/>
        </w:rPr>
      </w:pPr>
      <w:r>
        <w:rPr>
          <w:rFonts w:cs="Arial"/>
          <w:b/>
          <w:lang w:eastAsia="en-US"/>
        </w:rPr>
        <w:t>Customizable process (Y</w:t>
      </w:r>
      <w:r w:rsidRPr="001D7840">
        <w:rPr>
          <w:rFonts w:cs="Arial"/>
          <w:b/>
          <w:lang w:eastAsia="en-US"/>
        </w:rPr>
        <w:t>)             Process Name</w:t>
      </w:r>
      <w:r>
        <w:rPr>
          <w:rFonts w:cs="Arial"/>
          <w:b/>
          <w:lang w:eastAsia="en-US"/>
        </w:rPr>
        <w:t xml:space="preserve">    </w:t>
      </w:r>
    </w:p>
    <w:p w:rsidR="00297996" w:rsidRDefault="00297996" w:rsidP="00E27B1C">
      <w:pPr>
        <w:spacing w:line="200" w:lineRule="atLeast"/>
        <w:rPr>
          <w:rFonts w:ascii="Arial" w:hAnsi="Arial" w:cs="Arial"/>
          <w:b/>
          <w:u w:val="single"/>
        </w:rPr>
      </w:pPr>
    </w:p>
    <w:p w:rsidR="00727476" w:rsidRDefault="00727476" w:rsidP="00E27B1C">
      <w:pPr>
        <w:spacing w:line="200" w:lineRule="atLeast"/>
        <w:rPr>
          <w:rFonts w:ascii="Arial" w:hAnsi="Arial" w:cs="Arial"/>
          <w:b/>
          <w:u w:val="single"/>
        </w:rPr>
      </w:pPr>
    </w:p>
    <w:p w:rsidR="00727476" w:rsidRDefault="00727476" w:rsidP="00E27B1C">
      <w:pPr>
        <w:spacing w:line="200" w:lineRule="atLeast"/>
        <w:rPr>
          <w:rFonts w:ascii="Arial" w:hAnsi="Arial" w:cs="Arial"/>
          <w:b/>
          <w:u w:val="single"/>
        </w:rPr>
      </w:pPr>
    </w:p>
    <w:p w:rsidR="00727476" w:rsidRPr="001D4050" w:rsidRDefault="00727476" w:rsidP="00727476">
      <w:pPr>
        <w:spacing w:line="200" w:lineRule="atLeast"/>
        <w:rPr>
          <w:rFonts w:cs="Arial"/>
          <w:b/>
          <w:u w:val="single"/>
          <w:lang w:eastAsia="en-US"/>
        </w:rPr>
      </w:pPr>
      <w:r>
        <w:rPr>
          <w:rFonts w:cs="Arial"/>
          <w:b/>
          <w:u w:val="single"/>
          <w:lang w:eastAsia="en-US"/>
        </w:rPr>
        <w:t>G</w:t>
      </w:r>
      <w:r w:rsidRPr="001D4050">
        <w:rPr>
          <w:rFonts w:cs="Arial"/>
          <w:b/>
          <w:u w:val="single"/>
          <w:lang w:eastAsia="en-US"/>
        </w:rPr>
        <w:t>roup: Wait Time Out Process</w:t>
      </w:r>
    </w:p>
    <w:p w:rsidR="00727476" w:rsidRDefault="00727476" w:rsidP="00727476">
      <w:pPr>
        <w:spacing w:line="200" w:lineRule="atLeast"/>
        <w:rPr>
          <w:rFonts w:cs="Arial"/>
          <w:b/>
          <w:u w:val="single"/>
          <w:lang w:eastAsia="en-US"/>
        </w:rPr>
      </w:pPr>
      <w:hyperlink w:anchor="_Business_Process_Model_1" w:history="1">
        <w:r w:rsidR="002A2EEC">
          <w:rPr>
            <w:rStyle w:val="Hyperlink"/>
            <w:rFonts w:cs="Arial"/>
            <w:b/>
            <w:lang w:eastAsia="en-US"/>
          </w:rPr>
          <w:t>5.6</w:t>
        </w:r>
      </w:hyperlink>
      <w:r w:rsidRPr="004F4B93">
        <w:rPr>
          <w:rFonts w:cs="Arial"/>
          <w:b/>
          <w:lang w:eastAsia="en-US"/>
        </w:rPr>
        <w:t xml:space="preserve"> </w:t>
      </w:r>
      <w:r>
        <w:rPr>
          <w:rFonts w:cs="Arial"/>
          <w:b/>
          <w:u w:val="single"/>
          <w:lang w:eastAsia="en-US"/>
        </w:rPr>
        <w:t>Evaluate Waiting Period</w:t>
      </w:r>
    </w:p>
    <w:p w:rsidR="00727476" w:rsidRPr="00B671EE" w:rsidRDefault="00727476" w:rsidP="00727476">
      <w:pPr>
        <w:spacing w:line="200" w:lineRule="atLeast"/>
        <w:rPr>
          <w:rFonts w:cs="Arial"/>
          <w:b/>
          <w:u w:val="single"/>
          <w:lang w:eastAsia="en-US"/>
        </w:rPr>
      </w:pPr>
    </w:p>
    <w:p w:rsidR="00727476" w:rsidRDefault="00727476" w:rsidP="00727476">
      <w:pPr>
        <w:spacing w:line="200" w:lineRule="atLeast"/>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t xml:space="preserve">C2M(MDM) </w:t>
      </w:r>
    </w:p>
    <w:p w:rsidR="00727476" w:rsidRDefault="00727476" w:rsidP="00727476">
      <w:pPr>
        <w:spacing w:line="200" w:lineRule="atLeast"/>
        <w:rPr>
          <w:lang w:eastAsia="en-US"/>
        </w:rPr>
      </w:pPr>
      <w:r w:rsidRPr="001D7840">
        <w:rPr>
          <w:rFonts w:cs="Arial"/>
          <w:b/>
          <w:lang w:eastAsia="en-US"/>
        </w:rPr>
        <w:t>Description:</w:t>
      </w:r>
      <w:r>
        <w:rPr>
          <w:rFonts w:cs="Arial"/>
          <w:b/>
          <w:lang w:eastAsia="en-US"/>
        </w:rPr>
        <w:tab/>
      </w:r>
      <w:r>
        <w:rPr>
          <w:lang w:eastAsia="en-US"/>
        </w:rPr>
        <w:t>C2M(MDM) evaluates the waiting period to ensure that the Activity does not stay in its current state for too long. On the expiration of the wait time, it transitions the Activity to ‘Discard’ State.</w:t>
      </w:r>
    </w:p>
    <w:p w:rsidR="00727476" w:rsidRDefault="00727476" w:rsidP="00727476">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27476" w:rsidRPr="00653F62" w:rsidTr="00F15C98">
        <w:tc>
          <w:tcPr>
            <w:tcW w:w="4860" w:type="dxa"/>
          </w:tcPr>
          <w:p w:rsidR="00727476" w:rsidRPr="00EB198A" w:rsidRDefault="00727476" w:rsidP="00F15C98">
            <w:pPr>
              <w:spacing w:line="200" w:lineRule="atLeast"/>
              <w:rPr>
                <w:lang w:eastAsia="en-US"/>
              </w:rPr>
            </w:pPr>
            <w:r w:rsidRPr="00331E83">
              <w:rPr>
                <w:lang w:eastAsia="en-US"/>
              </w:rPr>
              <w:t>D1-WTTMOUT</w:t>
            </w:r>
            <w:r>
              <w:rPr>
                <w:lang w:eastAsia="en-US"/>
              </w:rPr>
              <w:t xml:space="preserve"> </w:t>
            </w:r>
            <w:r w:rsidRPr="00331E83">
              <w:rPr>
                <w:lang w:eastAsia="en-US"/>
              </w:rPr>
              <w:t>(Wait Time Out - Transition to Rejection)</w:t>
            </w:r>
          </w:p>
        </w:tc>
      </w:tr>
    </w:tbl>
    <w:p w:rsidR="00727476" w:rsidRPr="001D7840" w:rsidRDefault="00727476" w:rsidP="00727476">
      <w:pPr>
        <w:spacing w:line="200" w:lineRule="atLeast"/>
        <w:rPr>
          <w:rFonts w:cs="Arial"/>
          <w:b/>
          <w:lang w:eastAsia="en-US"/>
        </w:rPr>
      </w:pPr>
      <w:r>
        <w:rPr>
          <w:rFonts w:cs="Arial"/>
          <w:b/>
          <w:lang w:eastAsia="en-US"/>
        </w:rPr>
        <w:t>Process Plug-in enabled (Y</w:t>
      </w:r>
      <w:r w:rsidRPr="001D7840">
        <w:rPr>
          <w:rFonts w:cs="Arial"/>
          <w:b/>
          <w:lang w:eastAsia="en-US"/>
        </w:rPr>
        <w:t xml:space="preserve">) </w:t>
      </w:r>
      <w:r w:rsidRPr="001D7840">
        <w:rPr>
          <w:rFonts w:cs="Arial"/>
          <w:lang w:eastAsia="en-US"/>
        </w:rPr>
        <w:t xml:space="preserve">        </w:t>
      </w:r>
      <w:r w:rsidRPr="001D7840">
        <w:rPr>
          <w:rFonts w:cs="Arial"/>
          <w:b/>
          <w:lang w:eastAsia="en-US"/>
        </w:rPr>
        <w:t>Available Algorithm(s):</w:t>
      </w:r>
    </w:p>
    <w:p w:rsidR="00727476" w:rsidRDefault="00727476" w:rsidP="00727476">
      <w:pPr>
        <w:spacing w:line="200" w:lineRule="atLeast"/>
        <w:rPr>
          <w:rFonts w:cs="Arial"/>
          <w:b/>
          <w:lang w:eastAsia="en-US"/>
        </w:rPr>
      </w:pPr>
    </w:p>
    <w:p w:rsidR="00727476" w:rsidRPr="00297996" w:rsidRDefault="00727476" w:rsidP="00727476">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27476" w:rsidRPr="00653F62" w:rsidTr="00F15C98">
        <w:tc>
          <w:tcPr>
            <w:tcW w:w="4860" w:type="dxa"/>
          </w:tcPr>
          <w:p w:rsidR="00727476" w:rsidRPr="00653F62" w:rsidRDefault="00727476" w:rsidP="00F15C98">
            <w:pPr>
              <w:spacing w:line="200" w:lineRule="atLeast"/>
              <w:rPr>
                <w:rFonts w:ascii="Arial" w:hAnsi="Arial" w:cs="Arial"/>
                <w:b/>
                <w:sz w:val="18"/>
                <w:szCs w:val="18"/>
                <w:lang w:eastAsia="en-US"/>
              </w:rPr>
            </w:pPr>
            <w:r w:rsidRPr="00726803">
              <w:rPr>
                <w:rFonts w:cs="Arial"/>
                <w:lang w:eastAsia="en-US"/>
              </w:rPr>
              <w:t>D1-DeviceDecommission</w:t>
            </w:r>
          </w:p>
        </w:tc>
      </w:tr>
    </w:tbl>
    <w:p w:rsidR="00727476" w:rsidRDefault="00727476" w:rsidP="00727476">
      <w:pPr>
        <w:spacing w:line="200" w:lineRule="atLeast"/>
        <w:rPr>
          <w:rFonts w:cs="Arial"/>
          <w:b/>
          <w:lang w:eastAsia="en-US"/>
        </w:rPr>
      </w:pPr>
      <w:r>
        <w:rPr>
          <w:rFonts w:cs="Arial"/>
          <w:b/>
          <w:lang w:eastAsia="en-US"/>
        </w:rPr>
        <w:t>Business Object (Y</w:t>
      </w:r>
      <w:r w:rsidRPr="001D7840">
        <w:rPr>
          <w:rFonts w:cs="Arial"/>
          <w:b/>
          <w:lang w:eastAsia="en-US"/>
        </w:rPr>
        <w:t xml:space="preserve">)             </w:t>
      </w:r>
      <w:r>
        <w:rPr>
          <w:rFonts w:cs="Arial"/>
          <w:b/>
          <w:lang w:eastAsia="en-US"/>
        </w:rPr>
        <w:t xml:space="preserve">           Business Object   </w:t>
      </w:r>
    </w:p>
    <w:p w:rsidR="00727476" w:rsidRPr="00297996" w:rsidRDefault="00727476" w:rsidP="00727476">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27476" w:rsidRPr="00653F62" w:rsidTr="00F15C98">
        <w:tc>
          <w:tcPr>
            <w:tcW w:w="4860" w:type="dxa"/>
          </w:tcPr>
          <w:p w:rsidR="00727476" w:rsidRPr="00653F62" w:rsidRDefault="00727476" w:rsidP="00F15C98">
            <w:pPr>
              <w:spacing w:line="200" w:lineRule="atLeast"/>
              <w:rPr>
                <w:rFonts w:ascii="Arial" w:hAnsi="Arial" w:cs="Arial"/>
                <w:b/>
                <w:sz w:val="18"/>
                <w:szCs w:val="18"/>
                <w:lang w:eastAsia="en-US"/>
              </w:rPr>
            </w:pPr>
            <w:r>
              <w:rPr>
                <w:lang w:eastAsia="en-US"/>
              </w:rPr>
              <w:t>D1-CRERR (Command Request Error – Retry)</w:t>
            </w:r>
          </w:p>
        </w:tc>
      </w:tr>
    </w:tbl>
    <w:p w:rsidR="00727476" w:rsidRDefault="00727476" w:rsidP="00727476">
      <w:pPr>
        <w:spacing w:line="200" w:lineRule="atLeast"/>
        <w:rPr>
          <w:rFonts w:cs="Arial"/>
          <w:b/>
          <w:lang w:eastAsia="en-US"/>
        </w:rPr>
      </w:pPr>
      <w:r>
        <w:rPr>
          <w:rFonts w:cs="Arial"/>
          <w:b/>
          <w:lang w:eastAsia="en-US"/>
        </w:rPr>
        <w:t>Customizable process (Y</w:t>
      </w:r>
      <w:r w:rsidRPr="001D7840">
        <w:rPr>
          <w:rFonts w:cs="Arial"/>
          <w:b/>
          <w:lang w:eastAsia="en-US"/>
        </w:rPr>
        <w:t>)             Process Name</w:t>
      </w:r>
      <w:r>
        <w:rPr>
          <w:rFonts w:cs="Arial"/>
          <w:b/>
          <w:lang w:eastAsia="en-US"/>
        </w:rPr>
        <w:t xml:space="preserve">    </w:t>
      </w:r>
    </w:p>
    <w:p w:rsidR="00727476" w:rsidRPr="00715C86" w:rsidRDefault="00727476" w:rsidP="00727476">
      <w:pPr>
        <w:spacing w:line="200" w:lineRule="atLeast"/>
        <w:rPr>
          <w:rFonts w:cs="Arial"/>
          <w:lang w:eastAsia="en-US"/>
        </w:rPr>
      </w:pPr>
    </w:p>
    <w:p w:rsidR="009E5FD6" w:rsidRDefault="009E5FD6" w:rsidP="00E27B1C">
      <w:pPr>
        <w:spacing w:line="200" w:lineRule="atLeast"/>
        <w:rPr>
          <w:rFonts w:ascii="Arial" w:hAnsi="Arial" w:cs="Arial"/>
          <w:b/>
          <w:u w:val="single"/>
        </w:rPr>
      </w:pPr>
    </w:p>
    <w:p w:rsidR="009E5FD6" w:rsidRDefault="009E5FD6" w:rsidP="00E27B1C">
      <w:pPr>
        <w:spacing w:line="200" w:lineRule="atLeast"/>
        <w:rPr>
          <w:rFonts w:ascii="Arial" w:hAnsi="Arial" w:cs="Arial"/>
          <w:b/>
          <w:u w:val="single"/>
        </w:rPr>
      </w:pPr>
    </w:p>
    <w:p w:rsidR="00715C86" w:rsidRDefault="008A2E2C" w:rsidP="00E27B1C">
      <w:pPr>
        <w:spacing w:line="200" w:lineRule="atLeast"/>
        <w:rPr>
          <w:rFonts w:cs="Arial"/>
          <w:b/>
          <w:u w:val="single"/>
          <w:lang w:eastAsia="en-US"/>
        </w:rPr>
      </w:pPr>
      <w:hyperlink w:anchor="_Business_Process_Model_1" w:history="1">
        <w:r w:rsidR="00281EFF">
          <w:rPr>
            <w:rStyle w:val="Hyperlink"/>
            <w:rFonts w:cs="Arial"/>
            <w:b/>
            <w:lang w:eastAsia="en-US"/>
          </w:rPr>
          <w:t>5.7</w:t>
        </w:r>
      </w:hyperlink>
      <w:r w:rsidR="00715C86" w:rsidRPr="00783D14">
        <w:rPr>
          <w:rFonts w:cs="Arial"/>
          <w:b/>
          <w:lang w:eastAsia="en-US"/>
        </w:rPr>
        <w:t xml:space="preserve"> </w:t>
      </w:r>
      <w:r w:rsidR="00715C86" w:rsidRPr="00715C86">
        <w:rPr>
          <w:rFonts w:cs="Arial"/>
          <w:b/>
          <w:u w:val="single"/>
          <w:lang w:eastAsia="en-US"/>
        </w:rPr>
        <w:t>Request to ‘Retry’</w:t>
      </w:r>
    </w:p>
    <w:p w:rsidR="00B671EE" w:rsidRPr="00B671EE" w:rsidRDefault="00B671EE" w:rsidP="00E27B1C">
      <w:pPr>
        <w:spacing w:line="200" w:lineRule="atLeast"/>
        <w:rPr>
          <w:rFonts w:cs="Arial"/>
          <w:b/>
          <w:lang w:eastAsia="en-US"/>
        </w:rPr>
      </w:pPr>
    </w:p>
    <w:p w:rsidR="00715C86" w:rsidRPr="001D7840" w:rsidRDefault="00715C86" w:rsidP="00E27B1C">
      <w:pPr>
        <w:spacing w:line="200" w:lineRule="atLeast"/>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E85740">
        <w:rPr>
          <w:rFonts w:cs="Arial"/>
          <w:lang w:eastAsia="en-US"/>
        </w:rPr>
        <w:t>Autho</w:t>
      </w:r>
      <w:r>
        <w:rPr>
          <w:rFonts w:cs="Arial"/>
          <w:lang w:eastAsia="en-US"/>
        </w:rPr>
        <w:t>rized User</w:t>
      </w:r>
    </w:p>
    <w:p w:rsidR="00715C86" w:rsidRDefault="00715C86" w:rsidP="00E27B1C">
      <w:pPr>
        <w:spacing w:line="200" w:lineRule="atLeast"/>
        <w:rPr>
          <w:lang w:eastAsia="en-US"/>
        </w:rPr>
      </w:pPr>
      <w:r w:rsidRPr="001D7840">
        <w:rPr>
          <w:rFonts w:cs="Arial"/>
          <w:b/>
          <w:lang w:eastAsia="en-US"/>
        </w:rPr>
        <w:t>Description:</w:t>
      </w:r>
      <w:r>
        <w:rPr>
          <w:rFonts w:cs="Arial"/>
          <w:b/>
          <w:lang w:eastAsia="en-US"/>
        </w:rPr>
        <w:tab/>
      </w:r>
      <w:r>
        <w:rPr>
          <w:lang w:eastAsia="en-US"/>
        </w:rPr>
        <w:t xml:space="preserve">When the Activity is in ‘Communication Error’ state and </w:t>
      </w:r>
      <w:r w:rsidR="00E85740">
        <w:rPr>
          <w:lang w:eastAsia="en-US"/>
        </w:rPr>
        <w:t>Autho</w:t>
      </w:r>
      <w:r>
        <w:rPr>
          <w:lang w:eastAsia="en-US"/>
        </w:rPr>
        <w:t>rized User has corrected the error, can manually make request to ‘Retry’.</w:t>
      </w:r>
    </w:p>
    <w:p w:rsidR="00715C86" w:rsidRDefault="00715C86"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15C86" w:rsidRPr="00653F62" w:rsidTr="00415981">
        <w:tc>
          <w:tcPr>
            <w:tcW w:w="4860" w:type="dxa"/>
          </w:tcPr>
          <w:p w:rsidR="00715C86" w:rsidRPr="00653F62" w:rsidRDefault="00EE043F"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715C86" w:rsidRDefault="00715C86" w:rsidP="00E27B1C">
      <w:pPr>
        <w:spacing w:line="200" w:lineRule="atLeast"/>
        <w:rPr>
          <w:rFonts w:cs="Arial"/>
          <w:b/>
          <w:lang w:eastAsia="en-US"/>
        </w:rPr>
      </w:pPr>
      <w:r>
        <w:rPr>
          <w:rFonts w:cs="Arial"/>
          <w:b/>
          <w:lang w:eastAsia="en-US"/>
        </w:rPr>
        <w:t>Business Object</w:t>
      </w:r>
      <w:r w:rsidR="00F15396">
        <w:rPr>
          <w:rFonts w:cs="Arial"/>
          <w:b/>
          <w:lang w:eastAsia="en-US"/>
        </w:rPr>
        <w:t xml:space="preserve"> (Y</w:t>
      </w:r>
      <w:r w:rsidRPr="001D7840">
        <w:rPr>
          <w:rFonts w:cs="Arial"/>
          <w:b/>
          <w:lang w:eastAsia="en-US"/>
        </w:rPr>
        <w:t xml:space="preserve">)             </w:t>
      </w:r>
      <w:r>
        <w:rPr>
          <w:rFonts w:cs="Arial"/>
          <w:b/>
          <w:lang w:eastAsia="en-US"/>
        </w:rPr>
        <w:t xml:space="preserve">           Business Object   </w:t>
      </w:r>
    </w:p>
    <w:p w:rsidR="00715C86" w:rsidRDefault="00715C86" w:rsidP="00E27B1C">
      <w:pPr>
        <w:spacing w:line="200" w:lineRule="atLeast"/>
        <w:rPr>
          <w:rFonts w:cs="Arial"/>
          <w:lang w:eastAsia="en-US"/>
        </w:rPr>
      </w:pPr>
    </w:p>
    <w:p w:rsidR="00715C86" w:rsidRDefault="00715C86" w:rsidP="00E27B1C">
      <w:pPr>
        <w:spacing w:line="200" w:lineRule="atLeast"/>
        <w:rPr>
          <w:rFonts w:cs="Arial"/>
          <w:lang w:eastAsia="en-US"/>
        </w:rPr>
      </w:pPr>
    </w:p>
    <w:p w:rsidR="00715C86" w:rsidRDefault="008A2E2C" w:rsidP="00E27B1C">
      <w:pPr>
        <w:spacing w:line="200" w:lineRule="atLeast"/>
        <w:rPr>
          <w:rFonts w:cs="Arial"/>
          <w:b/>
          <w:u w:val="single"/>
          <w:lang w:eastAsia="en-US"/>
        </w:rPr>
      </w:pPr>
      <w:hyperlink w:anchor="_Business_Process_Model_1" w:history="1">
        <w:r w:rsidR="00281EFF">
          <w:rPr>
            <w:rStyle w:val="Hyperlink"/>
            <w:rFonts w:cs="Arial"/>
            <w:b/>
            <w:lang w:eastAsia="en-US"/>
          </w:rPr>
          <w:t>5.8</w:t>
        </w:r>
      </w:hyperlink>
      <w:r w:rsidR="00715C86" w:rsidRPr="00783D14">
        <w:rPr>
          <w:rFonts w:cs="Arial"/>
          <w:b/>
          <w:lang w:eastAsia="en-US"/>
        </w:rPr>
        <w:t xml:space="preserve"> </w:t>
      </w:r>
      <w:r w:rsidR="00715C86" w:rsidRPr="00715C86">
        <w:rPr>
          <w:rFonts w:cs="Arial"/>
          <w:b/>
          <w:u w:val="single"/>
          <w:lang w:eastAsia="en-US"/>
        </w:rPr>
        <w:t>Update Activity to ‘Retry’ State and Initialize Reprocessing</w:t>
      </w:r>
    </w:p>
    <w:p w:rsidR="00B671EE" w:rsidRPr="00B671EE" w:rsidRDefault="00B671EE" w:rsidP="00E27B1C">
      <w:pPr>
        <w:spacing w:line="200" w:lineRule="atLeast"/>
        <w:rPr>
          <w:rFonts w:cs="Arial"/>
          <w:b/>
          <w:lang w:eastAsia="en-US"/>
        </w:rPr>
      </w:pPr>
    </w:p>
    <w:p w:rsidR="00715C86" w:rsidRPr="001D7840" w:rsidRDefault="00715C86" w:rsidP="00E27B1C">
      <w:pPr>
        <w:spacing w:line="200" w:lineRule="atLeast"/>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7F490C">
        <w:rPr>
          <w:rFonts w:cs="Arial"/>
          <w:lang w:eastAsia="en-US"/>
        </w:rPr>
        <w:t>C2M(MDM)</w:t>
      </w:r>
    </w:p>
    <w:p w:rsidR="00715C86" w:rsidRDefault="00715C86" w:rsidP="00E27B1C">
      <w:pPr>
        <w:spacing w:line="200" w:lineRule="atLeast"/>
        <w:rPr>
          <w:lang w:eastAsia="en-US"/>
        </w:rPr>
      </w:pPr>
      <w:r w:rsidRPr="001D7840">
        <w:rPr>
          <w:rFonts w:cs="Arial"/>
          <w:b/>
          <w:lang w:eastAsia="en-US"/>
        </w:rPr>
        <w:t>Description:</w:t>
      </w:r>
      <w:r>
        <w:rPr>
          <w:rFonts w:cs="Arial"/>
          <w:b/>
          <w:lang w:eastAsia="en-US"/>
        </w:rPr>
        <w:tab/>
      </w:r>
      <w:r w:rsidR="007F490C">
        <w:rPr>
          <w:lang w:eastAsia="en-US"/>
        </w:rPr>
        <w:t>C2M(MDM)</w:t>
      </w:r>
      <w:r>
        <w:rPr>
          <w:lang w:eastAsia="en-US"/>
        </w:rPr>
        <w:t xml:space="preserve"> transitions the Activity to ‘Retry’ state and initializes reprocessing. </w:t>
      </w:r>
    </w:p>
    <w:p w:rsidR="00715C86" w:rsidRDefault="00715C86" w:rsidP="00E27B1C">
      <w:pPr>
        <w:spacing w:line="200" w:lineRule="atLeast"/>
        <w:rPr>
          <w:lang w:eastAsia="en-US"/>
        </w:rPr>
      </w:pPr>
    </w:p>
    <w:p w:rsidR="00715C86" w:rsidRDefault="00715C86"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15C86" w:rsidRPr="00653F62" w:rsidTr="00415981">
        <w:tc>
          <w:tcPr>
            <w:tcW w:w="4860" w:type="dxa"/>
          </w:tcPr>
          <w:p w:rsidR="00715C86" w:rsidRPr="00EB198A" w:rsidRDefault="00715C86" w:rsidP="00E27B1C">
            <w:pPr>
              <w:spacing w:line="200" w:lineRule="atLeast"/>
              <w:rPr>
                <w:lang w:eastAsia="en-US"/>
              </w:rPr>
            </w:pPr>
            <w:r w:rsidRPr="007E230B">
              <w:rPr>
                <w:lang w:eastAsia="en-US"/>
              </w:rPr>
              <w:t>D1-RBOE</w:t>
            </w:r>
            <w:r>
              <w:rPr>
                <w:lang w:eastAsia="en-US"/>
              </w:rPr>
              <w:t xml:space="preserve"> (Retry BO in Error)</w:t>
            </w:r>
          </w:p>
        </w:tc>
      </w:tr>
    </w:tbl>
    <w:p w:rsidR="00715C86" w:rsidRPr="001D7840" w:rsidRDefault="00715C86" w:rsidP="00E27B1C">
      <w:pPr>
        <w:spacing w:line="200" w:lineRule="atLeast"/>
        <w:rPr>
          <w:rFonts w:cs="Arial"/>
          <w:b/>
          <w:lang w:eastAsia="en-US"/>
        </w:rPr>
      </w:pPr>
      <w:r>
        <w:rPr>
          <w:rFonts w:cs="Arial"/>
          <w:b/>
          <w:lang w:eastAsia="en-US"/>
        </w:rPr>
        <w:t xml:space="preserve">Process </w:t>
      </w:r>
      <w:r w:rsidRPr="001D7840">
        <w:rPr>
          <w:rFonts w:cs="Arial"/>
          <w:b/>
          <w:lang w:eastAsia="en-US"/>
        </w:rPr>
        <w:t>Plug-in enable</w:t>
      </w:r>
      <w:r w:rsidR="00F15396">
        <w:rPr>
          <w:rFonts w:cs="Arial"/>
          <w:b/>
          <w:lang w:eastAsia="en-US"/>
        </w:rPr>
        <w:t>d (Y)</w:t>
      </w:r>
      <w:r w:rsidRPr="001D7840">
        <w:rPr>
          <w:rFonts w:cs="Arial"/>
          <w:b/>
          <w:lang w:eastAsia="en-US"/>
        </w:rPr>
        <w:t xml:space="preserve"> </w:t>
      </w:r>
      <w:r w:rsidRPr="001D7840">
        <w:rPr>
          <w:rFonts w:cs="Arial"/>
          <w:lang w:eastAsia="en-US"/>
        </w:rPr>
        <w:t xml:space="preserve">        </w:t>
      </w:r>
      <w:r w:rsidRPr="001D7840">
        <w:rPr>
          <w:rFonts w:cs="Arial"/>
          <w:b/>
          <w:lang w:eastAsia="en-US"/>
        </w:rPr>
        <w:t>Available Algorithm(s):</w:t>
      </w:r>
    </w:p>
    <w:p w:rsidR="00715C86" w:rsidRPr="00715C86" w:rsidRDefault="00715C86"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15C86" w:rsidRPr="00653F62" w:rsidTr="00415981">
        <w:tc>
          <w:tcPr>
            <w:tcW w:w="4860" w:type="dxa"/>
          </w:tcPr>
          <w:p w:rsidR="00715C86" w:rsidRPr="00653F62" w:rsidRDefault="00EE043F"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715C86" w:rsidRDefault="00715C86" w:rsidP="00E27B1C">
      <w:pPr>
        <w:spacing w:line="200" w:lineRule="atLeast"/>
        <w:rPr>
          <w:rFonts w:cs="Arial"/>
          <w:b/>
          <w:lang w:eastAsia="en-US"/>
        </w:rPr>
      </w:pPr>
      <w:r>
        <w:rPr>
          <w:rFonts w:cs="Arial"/>
          <w:b/>
          <w:lang w:eastAsia="en-US"/>
        </w:rPr>
        <w:t>Business Object</w:t>
      </w:r>
      <w:r w:rsidR="00F15396">
        <w:rPr>
          <w:rFonts w:cs="Arial"/>
          <w:b/>
          <w:lang w:eastAsia="en-US"/>
        </w:rPr>
        <w:t xml:space="preserve"> (Y</w:t>
      </w:r>
      <w:r w:rsidRPr="001D7840">
        <w:rPr>
          <w:rFonts w:cs="Arial"/>
          <w:b/>
          <w:lang w:eastAsia="en-US"/>
        </w:rPr>
        <w:t xml:space="preserve">)             </w:t>
      </w:r>
      <w:r>
        <w:rPr>
          <w:rFonts w:cs="Arial"/>
          <w:b/>
          <w:lang w:eastAsia="en-US"/>
        </w:rPr>
        <w:t xml:space="preserve">           Business Object   </w:t>
      </w:r>
    </w:p>
    <w:p w:rsidR="00715C86" w:rsidRDefault="00715C86" w:rsidP="00E27B1C">
      <w:pPr>
        <w:spacing w:line="200" w:lineRule="atLeast"/>
        <w:rPr>
          <w:rFonts w:cs="Arial"/>
          <w:lang w:eastAsia="en-US"/>
        </w:rPr>
      </w:pPr>
    </w:p>
    <w:p w:rsidR="009E5FD6" w:rsidRDefault="009E5FD6" w:rsidP="00E27B1C">
      <w:pPr>
        <w:spacing w:line="200" w:lineRule="atLeast"/>
        <w:rPr>
          <w:rFonts w:cs="Arial"/>
          <w:lang w:eastAsia="en-US"/>
        </w:rPr>
      </w:pPr>
    </w:p>
    <w:p w:rsidR="00715C86" w:rsidRPr="009E5FD6" w:rsidRDefault="009E5FD6" w:rsidP="00E27B1C">
      <w:pPr>
        <w:spacing w:line="200" w:lineRule="atLeast"/>
        <w:rPr>
          <w:rFonts w:cs="Arial"/>
          <w:b/>
          <w:u w:val="single"/>
          <w:lang w:eastAsia="en-US"/>
        </w:rPr>
      </w:pPr>
      <w:r>
        <w:rPr>
          <w:rFonts w:cs="Arial"/>
          <w:b/>
          <w:u w:val="single"/>
          <w:lang w:eastAsia="en-US"/>
        </w:rPr>
        <w:lastRenderedPageBreak/>
        <w:t>Group: Automated Communication Retry Process</w:t>
      </w:r>
    </w:p>
    <w:p w:rsidR="00715C86" w:rsidRDefault="008A2E2C" w:rsidP="00E27B1C">
      <w:pPr>
        <w:spacing w:line="200" w:lineRule="atLeast"/>
        <w:rPr>
          <w:rFonts w:cs="Arial"/>
          <w:b/>
          <w:u w:val="single"/>
          <w:lang w:eastAsia="en-US"/>
        </w:rPr>
      </w:pPr>
      <w:hyperlink w:anchor="_Business_Process_Model_1" w:history="1">
        <w:r w:rsidR="00E37B1D">
          <w:rPr>
            <w:rStyle w:val="Hyperlink"/>
            <w:rFonts w:cs="Arial"/>
            <w:b/>
            <w:lang w:eastAsia="en-US"/>
          </w:rPr>
          <w:t>5.9</w:t>
        </w:r>
      </w:hyperlink>
      <w:r w:rsidR="00715C86" w:rsidRPr="00783D14">
        <w:rPr>
          <w:rFonts w:cs="Arial"/>
          <w:b/>
          <w:lang w:eastAsia="en-US"/>
        </w:rPr>
        <w:t xml:space="preserve"> </w:t>
      </w:r>
      <w:r w:rsidR="00715C86" w:rsidRPr="009E5FD6">
        <w:rPr>
          <w:rFonts w:cs="Arial"/>
          <w:b/>
          <w:u w:val="single"/>
          <w:lang w:eastAsia="en-US"/>
        </w:rPr>
        <w:t>Identify Activity in ‘Communication Error’ State</w:t>
      </w:r>
    </w:p>
    <w:p w:rsidR="00B671EE" w:rsidRPr="00B671EE" w:rsidRDefault="00B671EE" w:rsidP="00E27B1C">
      <w:pPr>
        <w:spacing w:line="200" w:lineRule="atLeast"/>
        <w:rPr>
          <w:rFonts w:cs="Arial"/>
          <w:b/>
          <w:u w:val="single"/>
          <w:lang w:eastAsia="en-US"/>
        </w:rPr>
      </w:pPr>
    </w:p>
    <w:p w:rsidR="00715C86" w:rsidRPr="001D7840" w:rsidRDefault="00715C86" w:rsidP="00E27B1C">
      <w:pPr>
        <w:spacing w:line="200" w:lineRule="atLeast"/>
        <w:rPr>
          <w:rFonts w:cs="Arial"/>
          <w:lang w:eastAsia="en-US"/>
        </w:rPr>
      </w:pPr>
      <w:r w:rsidRPr="001D7840">
        <w:rPr>
          <w:lang w:eastAsia="en-US"/>
        </w:rPr>
        <w:t>A</w:t>
      </w:r>
      <w:r w:rsidRPr="001D7840">
        <w:rPr>
          <w:rFonts w:cs="Arial"/>
          <w:b/>
          <w:lang w:eastAsia="en-US"/>
        </w:rPr>
        <w:t xml:space="preserve">ctor/Role:  </w:t>
      </w:r>
      <w:r>
        <w:rPr>
          <w:rFonts w:cs="Arial"/>
          <w:b/>
          <w:lang w:eastAsia="en-US"/>
        </w:rPr>
        <w:tab/>
      </w:r>
      <w:r w:rsidR="007F490C">
        <w:rPr>
          <w:rFonts w:cs="Arial"/>
          <w:lang w:eastAsia="en-US"/>
        </w:rPr>
        <w:t>C2M(MDM)</w:t>
      </w:r>
      <w:r w:rsidRPr="001D7840">
        <w:rPr>
          <w:rFonts w:cs="Arial"/>
          <w:b/>
          <w:lang w:eastAsia="en-US"/>
        </w:rPr>
        <w:t xml:space="preserve"> </w:t>
      </w:r>
      <w:r w:rsidRPr="001D7840">
        <w:rPr>
          <w:rFonts w:cs="Arial"/>
          <w:lang w:eastAsia="en-US"/>
        </w:rPr>
        <w:t xml:space="preserve"> </w:t>
      </w:r>
    </w:p>
    <w:p w:rsidR="00715C86" w:rsidRPr="001D7840" w:rsidRDefault="00715C86" w:rsidP="00E27B1C">
      <w:pPr>
        <w:spacing w:line="200" w:lineRule="atLeast"/>
        <w:rPr>
          <w:rFonts w:cs="Arial"/>
          <w:b/>
          <w:u w:val="single"/>
          <w:lang w:eastAsia="en-US"/>
        </w:rPr>
      </w:pPr>
      <w:r w:rsidRPr="001D7840">
        <w:rPr>
          <w:rFonts w:cs="Arial"/>
          <w:b/>
          <w:lang w:eastAsia="en-US"/>
        </w:rPr>
        <w:t>Description:</w:t>
      </w:r>
      <w:r>
        <w:rPr>
          <w:rFonts w:cs="Arial"/>
          <w:b/>
          <w:lang w:eastAsia="en-US"/>
        </w:rPr>
        <w:tab/>
      </w:r>
      <w:r w:rsidR="007F490C">
        <w:rPr>
          <w:rFonts w:cs="Arial"/>
          <w:lang w:eastAsia="en-US"/>
        </w:rPr>
        <w:t>C2M(MDM)</w:t>
      </w:r>
      <w:r w:rsidR="005425FD">
        <w:rPr>
          <w:rFonts w:cs="Arial"/>
          <w:lang w:eastAsia="en-US"/>
        </w:rPr>
        <w:t xml:space="preserve"> identifies all Device Dec</w:t>
      </w:r>
      <w:r>
        <w:rPr>
          <w:rFonts w:cs="Arial"/>
          <w:lang w:eastAsia="en-US"/>
        </w:rPr>
        <w:t xml:space="preserve">ommission Activities in ‘Communication Error’ state. </w:t>
      </w:r>
    </w:p>
    <w:p w:rsidR="00715C86" w:rsidRDefault="00715C86"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15C86" w:rsidRPr="00653F62" w:rsidTr="00415981">
        <w:tc>
          <w:tcPr>
            <w:tcW w:w="4860" w:type="dxa"/>
          </w:tcPr>
          <w:p w:rsidR="00715C86" w:rsidRPr="00653F62" w:rsidRDefault="00715C86" w:rsidP="00E27B1C">
            <w:pPr>
              <w:spacing w:line="200" w:lineRule="atLeast"/>
              <w:rPr>
                <w:rFonts w:ascii="Arial" w:hAnsi="Arial" w:cs="Arial"/>
                <w:b/>
                <w:sz w:val="18"/>
                <w:szCs w:val="18"/>
                <w:lang w:eastAsia="en-US"/>
              </w:rPr>
            </w:pPr>
            <w:r w:rsidRPr="007E230B">
              <w:rPr>
                <w:lang w:eastAsia="en-US"/>
              </w:rPr>
              <w:t>D1-RBOE</w:t>
            </w:r>
            <w:r>
              <w:rPr>
                <w:lang w:eastAsia="en-US"/>
              </w:rPr>
              <w:t xml:space="preserve"> (Retry BO in Error)</w:t>
            </w:r>
          </w:p>
        </w:tc>
      </w:tr>
    </w:tbl>
    <w:p w:rsidR="00715C86" w:rsidRPr="00F70B53" w:rsidRDefault="00715C86" w:rsidP="00E27B1C">
      <w:pPr>
        <w:spacing w:line="200" w:lineRule="atLeast"/>
        <w:rPr>
          <w:rFonts w:cs="Arial"/>
          <w:b/>
          <w:lang w:eastAsia="en-US"/>
        </w:rPr>
      </w:pPr>
      <w:r>
        <w:rPr>
          <w:rFonts w:cs="Arial"/>
          <w:b/>
          <w:lang w:eastAsia="en-US"/>
        </w:rPr>
        <w:t xml:space="preserve">Process </w:t>
      </w:r>
      <w:r w:rsidR="00F15396">
        <w:rPr>
          <w:rFonts w:cs="Arial"/>
          <w:b/>
          <w:lang w:eastAsia="en-US"/>
        </w:rPr>
        <w:t>Plug-in enabled (Y</w:t>
      </w:r>
      <w:r w:rsidRPr="001D7840">
        <w:rPr>
          <w:rFonts w:cs="Arial"/>
          <w:b/>
          <w:lang w:eastAsia="en-US"/>
        </w:rPr>
        <w:t xml:space="preserve">) </w:t>
      </w:r>
      <w:r w:rsidRPr="001D7840">
        <w:rPr>
          <w:rFonts w:cs="Arial"/>
          <w:lang w:eastAsia="en-US"/>
        </w:rPr>
        <w:t xml:space="preserve">        </w:t>
      </w:r>
      <w:r w:rsidRPr="001D7840">
        <w:rPr>
          <w:rFonts w:cs="Arial"/>
          <w:b/>
          <w:lang w:eastAsia="en-US"/>
        </w:rPr>
        <w:t>Available Algorithm(s):</w:t>
      </w:r>
    </w:p>
    <w:p w:rsidR="00715C86" w:rsidRDefault="00715C86"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15C86" w:rsidRPr="00653F62" w:rsidTr="00415981">
        <w:tc>
          <w:tcPr>
            <w:tcW w:w="4860" w:type="dxa"/>
          </w:tcPr>
          <w:p w:rsidR="00715C86" w:rsidRPr="00653F62" w:rsidRDefault="00EE043F"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715C86" w:rsidRDefault="00715C86" w:rsidP="00E27B1C">
      <w:pPr>
        <w:spacing w:line="200" w:lineRule="atLeast"/>
        <w:rPr>
          <w:rFonts w:cs="Arial"/>
          <w:b/>
          <w:lang w:eastAsia="en-US"/>
        </w:rPr>
      </w:pPr>
      <w:r>
        <w:rPr>
          <w:rFonts w:cs="Arial"/>
          <w:b/>
          <w:lang w:eastAsia="en-US"/>
        </w:rPr>
        <w:t>Business Object</w:t>
      </w:r>
      <w:r w:rsidR="00F15396">
        <w:rPr>
          <w:rFonts w:cs="Arial"/>
          <w:b/>
          <w:lang w:eastAsia="en-US"/>
        </w:rPr>
        <w:t xml:space="preserve"> (Y</w:t>
      </w:r>
      <w:r w:rsidRPr="001D7840">
        <w:rPr>
          <w:rFonts w:cs="Arial"/>
          <w:b/>
          <w:lang w:eastAsia="en-US"/>
        </w:rPr>
        <w:t xml:space="preserve">)             </w:t>
      </w:r>
      <w:r>
        <w:rPr>
          <w:rFonts w:cs="Arial"/>
          <w:b/>
          <w:lang w:eastAsia="en-US"/>
        </w:rPr>
        <w:t xml:space="preserve">           Business Object   </w:t>
      </w:r>
    </w:p>
    <w:p w:rsidR="00715C86" w:rsidRPr="00F70B53" w:rsidRDefault="00715C86"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15C86" w:rsidRPr="00653F62" w:rsidTr="00415981">
        <w:tc>
          <w:tcPr>
            <w:tcW w:w="4860" w:type="dxa"/>
          </w:tcPr>
          <w:p w:rsidR="00715C86" w:rsidRPr="00653F62" w:rsidRDefault="00715C86" w:rsidP="00E27B1C">
            <w:pPr>
              <w:spacing w:line="200" w:lineRule="atLeast"/>
              <w:rPr>
                <w:rFonts w:ascii="Arial" w:hAnsi="Arial" w:cs="Arial"/>
                <w:b/>
                <w:sz w:val="18"/>
                <w:szCs w:val="18"/>
                <w:lang w:eastAsia="en-US"/>
              </w:rPr>
            </w:pPr>
            <w:r>
              <w:rPr>
                <w:lang w:eastAsia="en-US"/>
              </w:rPr>
              <w:t>D1-CRERR (Command Request Error – Retry)</w:t>
            </w:r>
          </w:p>
        </w:tc>
      </w:tr>
    </w:tbl>
    <w:p w:rsidR="00715C86" w:rsidRDefault="00F15396" w:rsidP="00E27B1C">
      <w:pPr>
        <w:spacing w:line="200" w:lineRule="atLeast"/>
        <w:rPr>
          <w:rFonts w:cs="Arial"/>
          <w:b/>
          <w:lang w:eastAsia="en-US"/>
        </w:rPr>
      </w:pPr>
      <w:r>
        <w:rPr>
          <w:rFonts w:cs="Arial"/>
          <w:b/>
          <w:lang w:eastAsia="en-US"/>
        </w:rPr>
        <w:t>Customizable process (Y</w:t>
      </w:r>
      <w:r w:rsidR="00715C86" w:rsidRPr="001D7840">
        <w:rPr>
          <w:rFonts w:cs="Arial"/>
          <w:b/>
          <w:lang w:eastAsia="en-US"/>
        </w:rPr>
        <w:t>)             Process Name</w:t>
      </w:r>
      <w:r w:rsidR="00715C86">
        <w:rPr>
          <w:rFonts w:cs="Arial"/>
          <w:b/>
          <w:lang w:eastAsia="en-US"/>
        </w:rPr>
        <w:t xml:space="preserve">    </w:t>
      </w:r>
    </w:p>
    <w:p w:rsidR="00715C86" w:rsidRDefault="00715C86" w:rsidP="00E27B1C">
      <w:pPr>
        <w:spacing w:line="200" w:lineRule="atLeast"/>
        <w:rPr>
          <w:lang w:eastAsia="en-US"/>
        </w:rPr>
      </w:pPr>
    </w:p>
    <w:p w:rsidR="00715C86" w:rsidRDefault="00715C86" w:rsidP="00E27B1C">
      <w:pPr>
        <w:spacing w:line="200" w:lineRule="atLeast"/>
        <w:rPr>
          <w:rFonts w:cs="Arial"/>
          <w:b/>
          <w:lang w:eastAsia="en-US"/>
        </w:rPr>
      </w:pPr>
    </w:p>
    <w:p w:rsidR="00715C86" w:rsidRDefault="008A2E2C" w:rsidP="00E27B1C">
      <w:pPr>
        <w:spacing w:line="200" w:lineRule="atLeast"/>
        <w:rPr>
          <w:rFonts w:cs="Arial"/>
          <w:b/>
          <w:lang w:eastAsia="en-US"/>
        </w:rPr>
      </w:pPr>
      <w:hyperlink w:anchor="_Business_Process_Model_1" w:history="1">
        <w:r w:rsidR="00F0187C">
          <w:rPr>
            <w:rStyle w:val="Hyperlink"/>
            <w:rFonts w:cs="Arial"/>
            <w:b/>
            <w:lang w:eastAsia="en-US"/>
          </w:rPr>
          <w:t>6.0</w:t>
        </w:r>
      </w:hyperlink>
      <w:r w:rsidR="00715C86" w:rsidRPr="00783D14">
        <w:rPr>
          <w:rFonts w:cs="Arial"/>
          <w:b/>
          <w:lang w:eastAsia="en-US"/>
        </w:rPr>
        <w:t xml:space="preserve"> </w:t>
      </w:r>
      <w:r w:rsidR="00715C86" w:rsidRPr="009B6345">
        <w:rPr>
          <w:rFonts w:cs="Arial"/>
          <w:b/>
          <w:u w:val="single"/>
          <w:lang w:eastAsia="en-US"/>
        </w:rPr>
        <w:t>Request</w:t>
      </w:r>
      <w:r w:rsidR="00F70B53" w:rsidRPr="009B6345">
        <w:rPr>
          <w:rFonts w:cs="Arial"/>
          <w:b/>
          <w:u w:val="single"/>
          <w:lang w:eastAsia="en-US"/>
        </w:rPr>
        <w:t xml:space="preserve"> to ‘Execute Completion Events’</w:t>
      </w:r>
    </w:p>
    <w:p w:rsidR="00B671EE" w:rsidRPr="00B671EE" w:rsidRDefault="00B671EE" w:rsidP="00E27B1C">
      <w:pPr>
        <w:spacing w:line="200" w:lineRule="atLeast"/>
        <w:rPr>
          <w:rFonts w:cs="Arial"/>
          <w:b/>
          <w:lang w:eastAsia="en-US"/>
        </w:rPr>
      </w:pPr>
    </w:p>
    <w:p w:rsidR="00715C86" w:rsidRPr="001D7840" w:rsidRDefault="00715C86" w:rsidP="00E27B1C">
      <w:pPr>
        <w:spacing w:line="200" w:lineRule="atLeast"/>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E85740">
        <w:rPr>
          <w:rFonts w:cs="Arial"/>
          <w:lang w:eastAsia="en-US"/>
        </w:rPr>
        <w:t>Autho</w:t>
      </w:r>
      <w:r>
        <w:rPr>
          <w:rFonts w:cs="Arial"/>
          <w:lang w:eastAsia="en-US"/>
        </w:rPr>
        <w:t>rized User</w:t>
      </w:r>
    </w:p>
    <w:p w:rsidR="00715C86" w:rsidRDefault="00715C86" w:rsidP="00E27B1C">
      <w:pPr>
        <w:spacing w:line="200" w:lineRule="atLeast"/>
        <w:rPr>
          <w:lang w:eastAsia="en-US"/>
        </w:rPr>
      </w:pPr>
      <w:r w:rsidRPr="001D7840">
        <w:rPr>
          <w:rFonts w:cs="Arial"/>
          <w:b/>
          <w:lang w:eastAsia="en-US"/>
        </w:rPr>
        <w:t>Description:</w:t>
      </w:r>
      <w:r>
        <w:rPr>
          <w:rFonts w:cs="Arial"/>
          <w:b/>
          <w:lang w:eastAsia="en-US"/>
        </w:rPr>
        <w:tab/>
      </w:r>
      <w:r>
        <w:rPr>
          <w:lang w:eastAsia="en-US"/>
        </w:rPr>
        <w:t xml:space="preserve">When the Activity is in ‘Completion Event Error’ state and </w:t>
      </w:r>
      <w:r w:rsidR="00E85740">
        <w:rPr>
          <w:lang w:eastAsia="en-US"/>
        </w:rPr>
        <w:t>Autho</w:t>
      </w:r>
      <w:r>
        <w:rPr>
          <w:lang w:eastAsia="en-US"/>
        </w:rPr>
        <w:t>rized User has corrected the error, can manually make request to ‘Execute completion events’.</w:t>
      </w:r>
    </w:p>
    <w:p w:rsidR="00715C86" w:rsidRDefault="00715C86"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15C86" w:rsidRPr="00653F62" w:rsidTr="00415981">
        <w:tc>
          <w:tcPr>
            <w:tcW w:w="4860" w:type="dxa"/>
          </w:tcPr>
          <w:p w:rsidR="00715C86" w:rsidRPr="00653F62" w:rsidRDefault="00EE043F"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715C86" w:rsidRDefault="00715C86" w:rsidP="00E27B1C">
      <w:pPr>
        <w:spacing w:line="200" w:lineRule="atLeast"/>
        <w:rPr>
          <w:rFonts w:cs="Arial"/>
          <w:b/>
          <w:lang w:eastAsia="en-US"/>
        </w:rPr>
      </w:pPr>
      <w:r>
        <w:rPr>
          <w:rFonts w:cs="Arial"/>
          <w:b/>
          <w:lang w:eastAsia="en-US"/>
        </w:rPr>
        <w:t>Business Object</w:t>
      </w:r>
      <w:r w:rsidR="00F15396">
        <w:rPr>
          <w:rFonts w:cs="Arial"/>
          <w:b/>
          <w:lang w:eastAsia="en-US"/>
        </w:rPr>
        <w:t xml:space="preserve"> (Y</w:t>
      </w:r>
      <w:r w:rsidRPr="001D7840">
        <w:rPr>
          <w:rFonts w:cs="Arial"/>
          <w:b/>
          <w:lang w:eastAsia="en-US"/>
        </w:rPr>
        <w:t xml:space="preserve">)             </w:t>
      </w:r>
      <w:r>
        <w:rPr>
          <w:rFonts w:cs="Arial"/>
          <w:b/>
          <w:lang w:eastAsia="en-US"/>
        </w:rPr>
        <w:t xml:space="preserve">           Business Object   </w:t>
      </w:r>
    </w:p>
    <w:p w:rsidR="00715C86" w:rsidRDefault="00715C86" w:rsidP="00E27B1C">
      <w:pPr>
        <w:spacing w:line="200" w:lineRule="atLeast"/>
        <w:rPr>
          <w:rFonts w:cs="Arial"/>
          <w:b/>
          <w:lang w:eastAsia="en-US"/>
        </w:rPr>
      </w:pPr>
    </w:p>
    <w:p w:rsidR="00715C86" w:rsidRDefault="00715C86" w:rsidP="00E27B1C">
      <w:pPr>
        <w:spacing w:line="200" w:lineRule="atLeast"/>
        <w:rPr>
          <w:rFonts w:cs="Arial"/>
          <w:b/>
          <w:lang w:eastAsia="en-US"/>
        </w:rPr>
      </w:pPr>
    </w:p>
    <w:p w:rsidR="00715C86" w:rsidRDefault="008A2E2C" w:rsidP="00E27B1C">
      <w:pPr>
        <w:spacing w:line="200" w:lineRule="atLeast"/>
        <w:rPr>
          <w:rFonts w:cs="Arial"/>
          <w:b/>
          <w:lang w:eastAsia="en-US"/>
        </w:rPr>
      </w:pPr>
      <w:hyperlink w:anchor="_Business_Process_Model_1" w:history="1">
        <w:r w:rsidR="00F0187C">
          <w:rPr>
            <w:rStyle w:val="Hyperlink"/>
            <w:rFonts w:cs="Arial"/>
            <w:b/>
            <w:lang w:eastAsia="en-US"/>
          </w:rPr>
          <w:t>6.1</w:t>
        </w:r>
      </w:hyperlink>
      <w:r w:rsidR="00715C86" w:rsidRPr="00783D14">
        <w:rPr>
          <w:rFonts w:cs="Arial"/>
          <w:b/>
          <w:lang w:eastAsia="en-US"/>
        </w:rPr>
        <w:t xml:space="preserve"> </w:t>
      </w:r>
      <w:r w:rsidR="00715C86" w:rsidRPr="009B6345">
        <w:rPr>
          <w:rFonts w:cs="Arial"/>
          <w:b/>
          <w:u w:val="single"/>
          <w:lang w:eastAsia="en-US"/>
        </w:rPr>
        <w:t>Update Activity to ‘Execute Completion Event’ State and Initialize Reprocessing</w:t>
      </w:r>
    </w:p>
    <w:p w:rsidR="00B671EE" w:rsidRPr="00B671EE" w:rsidRDefault="00B671EE" w:rsidP="00E27B1C">
      <w:pPr>
        <w:spacing w:line="200" w:lineRule="atLeast"/>
        <w:rPr>
          <w:rFonts w:cs="Arial"/>
          <w:b/>
          <w:lang w:eastAsia="en-US"/>
        </w:rPr>
      </w:pPr>
    </w:p>
    <w:p w:rsidR="00715C86" w:rsidRPr="001D7840" w:rsidRDefault="00715C86" w:rsidP="00E27B1C">
      <w:pPr>
        <w:spacing w:line="200" w:lineRule="atLeast"/>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7F490C">
        <w:rPr>
          <w:rFonts w:cs="Arial"/>
          <w:lang w:eastAsia="en-US"/>
        </w:rPr>
        <w:t>C2M(MDM)</w:t>
      </w:r>
    </w:p>
    <w:p w:rsidR="00715C86" w:rsidRDefault="00715C86" w:rsidP="00E27B1C">
      <w:pPr>
        <w:spacing w:line="200" w:lineRule="atLeast"/>
        <w:rPr>
          <w:lang w:eastAsia="en-US"/>
        </w:rPr>
      </w:pPr>
      <w:r w:rsidRPr="001D7840">
        <w:rPr>
          <w:rFonts w:cs="Arial"/>
          <w:b/>
          <w:lang w:eastAsia="en-US"/>
        </w:rPr>
        <w:t>Description:</w:t>
      </w:r>
      <w:r>
        <w:rPr>
          <w:rFonts w:cs="Arial"/>
          <w:b/>
          <w:lang w:eastAsia="en-US"/>
        </w:rPr>
        <w:tab/>
      </w:r>
      <w:r w:rsidR="007F490C">
        <w:rPr>
          <w:lang w:eastAsia="en-US"/>
        </w:rPr>
        <w:t>C2M(MDM)</w:t>
      </w:r>
      <w:r>
        <w:rPr>
          <w:lang w:eastAsia="en-US"/>
        </w:rPr>
        <w:t xml:space="preserve"> transitions the Activity to ‘Execute Completion Event’ state and initializes reprocessing. </w:t>
      </w:r>
    </w:p>
    <w:p w:rsidR="00715C86" w:rsidRDefault="00715C86" w:rsidP="00E27B1C">
      <w:pPr>
        <w:spacing w:line="200" w:lineRule="atLeast"/>
        <w:rPr>
          <w:lang w:eastAsia="en-US"/>
        </w:rPr>
      </w:pPr>
    </w:p>
    <w:p w:rsidR="00715C86" w:rsidRDefault="00715C86"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15C86" w:rsidRPr="00653F62" w:rsidTr="00415981">
        <w:tc>
          <w:tcPr>
            <w:tcW w:w="4860" w:type="dxa"/>
          </w:tcPr>
          <w:p w:rsidR="00715C86" w:rsidRPr="00EB198A" w:rsidRDefault="00715C86" w:rsidP="00E27B1C">
            <w:pPr>
              <w:spacing w:line="200" w:lineRule="atLeast"/>
              <w:rPr>
                <w:lang w:eastAsia="en-US"/>
              </w:rPr>
            </w:pPr>
            <w:r w:rsidRPr="007E230B">
              <w:rPr>
                <w:lang w:eastAsia="en-US"/>
              </w:rPr>
              <w:t>D1-RBOE</w:t>
            </w:r>
            <w:r>
              <w:rPr>
                <w:lang w:eastAsia="en-US"/>
              </w:rPr>
              <w:t xml:space="preserve"> (Retry BO in Error)</w:t>
            </w:r>
          </w:p>
        </w:tc>
      </w:tr>
    </w:tbl>
    <w:p w:rsidR="00715C86" w:rsidRPr="001D7840" w:rsidRDefault="00715C86" w:rsidP="00E27B1C">
      <w:pPr>
        <w:spacing w:line="200" w:lineRule="atLeast"/>
        <w:rPr>
          <w:rFonts w:cs="Arial"/>
          <w:b/>
          <w:lang w:eastAsia="en-US"/>
        </w:rPr>
      </w:pPr>
      <w:r>
        <w:rPr>
          <w:rFonts w:cs="Arial"/>
          <w:b/>
          <w:lang w:eastAsia="en-US"/>
        </w:rPr>
        <w:t xml:space="preserve">Process </w:t>
      </w:r>
      <w:r w:rsidR="00F15396">
        <w:rPr>
          <w:rFonts w:cs="Arial"/>
          <w:b/>
          <w:lang w:eastAsia="en-US"/>
        </w:rPr>
        <w:t>Plug-in enabled (Y</w:t>
      </w:r>
      <w:r w:rsidRPr="001D7840">
        <w:rPr>
          <w:rFonts w:cs="Arial"/>
          <w:b/>
          <w:lang w:eastAsia="en-US"/>
        </w:rPr>
        <w:t xml:space="preserve">) </w:t>
      </w:r>
      <w:r w:rsidRPr="001D7840">
        <w:rPr>
          <w:rFonts w:cs="Arial"/>
          <w:lang w:eastAsia="en-US"/>
        </w:rPr>
        <w:t xml:space="preserve">        </w:t>
      </w:r>
      <w:r w:rsidRPr="001D7840">
        <w:rPr>
          <w:rFonts w:cs="Arial"/>
          <w:b/>
          <w:lang w:eastAsia="en-US"/>
        </w:rPr>
        <w:t>Available Algorithm(s):</w:t>
      </w:r>
    </w:p>
    <w:p w:rsidR="00715C86" w:rsidRPr="00F70B53" w:rsidRDefault="00715C86"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15C86" w:rsidRPr="00653F62" w:rsidTr="00415981">
        <w:tc>
          <w:tcPr>
            <w:tcW w:w="4860" w:type="dxa"/>
          </w:tcPr>
          <w:p w:rsidR="00715C86" w:rsidRPr="00653F62" w:rsidRDefault="00EE043F"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715C86" w:rsidRDefault="00715C86" w:rsidP="00E27B1C">
      <w:pPr>
        <w:spacing w:line="200" w:lineRule="atLeast"/>
        <w:rPr>
          <w:rFonts w:cs="Arial"/>
          <w:b/>
          <w:lang w:eastAsia="en-US"/>
        </w:rPr>
      </w:pPr>
      <w:r>
        <w:rPr>
          <w:rFonts w:cs="Arial"/>
          <w:b/>
          <w:lang w:eastAsia="en-US"/>
        </w:rPr>
        <w:t>Business Object</w:t>
      </w:r>
      <w:r w:rsidR="00F15396">
        <w:rPr>
          <w:rFonts w:cs="Arial"/>
          <w:b/>
          <w:lang w:eastAsia="en-US"/>
        </w:rPr>
        <w:t xml:space="preserve"> (Y</w:t>
      </w:r>
      <w:r w:rsidRPr="001D7840">
        <w:rPr>
          <w:rFonts w:cs="Arial"/>
          <w:b/>
          <w:lang w:eastAsia="en-US"/>
        </w:rPr>
        <w:t xml:space="preserve">)             </w:t>
      </w:r>
      <w:r>
        <w:rPr>
          <w:rFonts w:cs="Arial"/>
          <w:b/>
          <w:lang w:eastAsia="en-US"/>
        </w:rPr>
        <w:t xml:space="preserve">           Business Object   </w:t>
      </w:r>
    </w:p>
    <w:p w:rsidR="00715C86" w:rsidRDefault="00715C86" w:rsidP="00E27B1C">
      <w:pPr>
        <w:spacing w:line="200" w:lineRule="atLeast"/>
        <w:rPr>
          <w:rFonts w:cs="Arial"/>
          <w:b/>
          <w:lang w:eastAsia="en-US"/>
        </w:rPr>
      </w:pPr>
    </w:p>
    <w:p w:rsidR="00715C86" w:rsidRDefault="00715C86" w:rsidP="00E27B1C">
      <w:pPr>
        <w:spacing w:line="200" w:lineRule="atLeast"/>
        <w:rPr>
          <w:rFonts w:cs="Arial"/>
          <w:b/>
          <w:lang w:eastAsia="en-US"/>
        </w:rPr>
      </w:pPr>
    </w:p>
    <w:p w:rsidR="00715C86" w:rsidRDefault="00715C86" w:rsidP="00E27B1C">
      <w:pPr>
        <w:spacing w:line="200" w:lineRule="atLeast"/>
        <w:rPr>
          <w:rFonts w:cs="Arial"/>
          <w:b/>
          <w:lang w:eastAsia="en-US"/>
        </w:rPr>
      </w:pPr>
    </w:p>
    <w:p w:rsidR="009769E2" w:rsidRPr="009E5FD6" w:rsidRDefault="009769E2" w:rsidP="00E27B1C">
      <w:pPr>
        <w:spacing w:line="200" w:lineRule="atLeast"/>
        <w:rPr>
          <w:rFonts w:cs="Arial"/>
          <w:b/>
          <w:u w:val="single"/>
          <w:lang w:eastAsia="en-US"/>
        </w:rPr>
      </w:pPr>
      <w:r>
        <w:rPr>
          <w:rFonts w:cs="Arial"/>
          <w:b/>
          <w:u w:val="single"/>
          <w:lang w:eastAsia="en-US"/>
        </w:rPr>
        <w:t>Group: Automated Completion Retry Process</w:t>
      </w:r>
    </w:p>
    <w:p w:rsidR="00715C86" w:rsidRPr="009B6345" w:rsidRDefault="008A2E2C" w:rsidP="00E27B1C">
      <w:pPr>
        <w:spacing w:line="200" w:lineRule="atLeast"/>
        <w:rPr>
          <w:rFonts w:cs="Arial"/>
          <w:b/>
          <w:u w:val="single"/>
          <w:lang w:eastAsia="en-US"/>
        </w:rPr>
      </w:pPr>
      <w:hyperlink w:anchor="_Business_Process_Model_1" w:history="1">
        <w:r w:rsidR="00C277DA">
          <w:rPr>
            <w:rStyle w:val="Hyperlink"/>
            <w:rFonts w:cs="Arial"/>
            <w:b/>
            <w:lang w:eastAsia="en-US"/>
          </w:rPr>
          <w:t>6.2</w:t>
        </w:r>
      </w:hyperlink>
      <w:r w:rsidR="00715C86" w:rsidRPr="00783D14">
        <w:rPr>
          <w:rFonts w:cs="Arial"/>
          <w:b/>
          <w:lang w:eastAsia="en-US"/>
        </w:rPr>
        <w:t xml:space="preserve"> </w:t>
      </w:r>
      <w:r w:rsidR="00715C86" w:rsidRPr="009B6345">
        <w:rPr>
          <w:rFonts w:cs="Arial"/>
          <w:b/>
          <w:u w:val="single"/>
          <w:lang w:eastAsia="en-US"/>
        </w:rPr>
        <w:t>Identify Activity in ‘Completion Event Error’ State</w:t>
      </w:r>
    </w:p>
    <w:p w:rsidR="00715C86" w:rsidRDefault="00715C86" w:rsidP="00E27B1C">
      <w:pPr>
        <w:spacing w:line="200" w:lineRule="atLeast"/>
        <w:rPr>
          <w:rFonts w:cs="Arial"/>
          <w:b/>
          <w:lang w:eastAsia="en-US"/>
        </w:rPr>
      </w:pPr>
    </w:p>
    <w:p w:rsidR="00715C86" w:rsidRPr="001D7840" w:rsidRDefault="00715C86" w:rsidP="00E27B1C">
      <w:pPr>
        <w:spacing w:line="200" w:lineRule="atLeast"/>
        <w:rPr>
          <w:rFonts w:cs="Arial"/>
          <w:lang w:eastAsia="en-US"/>
        </w:rPr>
      </w:pPr>
      <w:r w:rsidRPr="001D7840">
        <w:rPr>
          <w:lang w:eastAsia="en-US"/>
        </w:rPr>
        <w:lastRenderedPageBreak/>
        <w:t>A</w:t>
      </w:r>
      <w:r w:rsidRPr="001D7840">
        <w:rPr>
          <w:rFonts w:cs="Arial"/>
          <w:b/>
          <w:lang w:eastAsia="en-US"/>
        </w:rPr>
        <w:t xml:space="preserve">ctor/Role:  </w:t>
      </w:r>
      <w:r>
        <w:rPr>
          <w:rFonts w:cs="Arial"/>
          <w:b/>
          <w:lang w:eastAsia="en-US"/>
        </w:rPr>
        <w:tab/>
      </w:r>
      <w:r w:rsidR="007F490C">
        <w:rPr>
          <w:rFonts w:cs="Arial"/>
          <w:lang w:eastAsia="en-US"/>
        </w:rPr>
        <w:t>C2M(MDM)</w:t>
      </w:r>
      <w:r w:rsidRPr="001D7840">
        <w:rPr>
          <w:rFonts w:cs="Arial"/>
          <w:b/>
          <w:lang w:eastAsia="en-US"/>
        </w:rPr>
        <w:t xml:space="preserve"> </w:t>
      </w:r>
      <w:r w:rsidRPr="001D7840">
        <w:rPr>
          <w:rFonts w:cs="Arial"/>
          <w:lang w:eastAsia="en-US"/>
        </w:rPr>
        <w:t xml:space="preserve"> </w:t>
      </w:r>
    </w:p>
    <w:p w:rsidR="00715C86" w:rsidRPr="001D7840" w:rsidRDefault="00715C86" w:rsidP="00E27B1C">
      <w:pPr>
        <w:spacing w:line="200" w:lineRule="atLeast"/>
        <w:rPr>
          <w:rFonts w:cs="Arial"/>
          <w:b/>
          <w:u w:val="single"/>
          <w:lang w:eastAsia="en-US"/>
        </w:rPr>
      </w:pPr>
      <w:r w:rsidRPr="001D7840">
        <w:rPr>
          <w:rFonts w:cs="Arial"/>
          <w:b/>
          <w:lang w:eastAsia="en-US"/>
        </w:rPr>
        <w:t>Description:</w:t>
      </w:r>
      <w:r>
        <w:rPr>
          <w:rFonts w:cs="Arial"/>
          <w:b/>
          <w:lang w:eastAsia="en-US"/>
        </w:rPr>
        <w:tab/>
      </w:r>
      <w:r w:rsidR="007F490C">
        <w:rPr>
          <w:rFonts w:cs="Arial"/>
          <w:lang w:eastAsia="en-US"/>
        </w:rPr>
        <w:t>C2M(MDM)</w:t>
      </w:r>
      <w:r w:rsidR="005425FD">
        <w:rPr>
          <w:rFonts w:cs="Arial"/>
          <w:lang w:eastAsia="en-US"/>
        </w:rPr>
        <w:t xml:space="preserve"> identifies all Device Dec</w:t>
      </w:r>
      <w:r>
        <w:rPr>
          <w:rFonts w:cs="Arial"/>
          <w:lang w:eastAsia="en-US"/>
        </w:rPr>
        <w:t xml:space="preserve">ommission Activities in ‘Completion Event Error’ state. </w:t>
      </w:r>
    </w:p>
    <w:p w:rsidR="00715C86" w:rsidRDefault="00715C86"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15C86" w:rsidRPr="00653F62" w:rsidTr="00415981">
        <w:tc>
          <w:tcPr>
            <w:tcW w:w="4860" w:type="dxa"/>
          </w:tcPr>
          <w:p w:rsidR="00715C86" w:rsidRPr="00653F62" w:rsidRDefault="00715C86" w:rsidP="00E27B1C">
            <w:pPr>
              <w:spacing w:line="200" w:lineRule="atLeast"/>
              <w:rPr>
                <w:rFonts w:ascii="Arial" w:hAnsi="Arial" w:cs="Arial"/>
                <w:b/>
                <w:sz w:val="18"/>
                <w:szCs w:val="18"/>
                <w:lang w:eastAsia="en-US"/>
              </w:rPr>
            </w:pPr>
            <w:r w:rsidRPr="007E230B">
              <w:rPr>
                <w:lang w:eastAsia="en-US"/>
              </w:rPr>
              <w:t>D1-RBOE</w:t>
            </w:r>
            <w:r>
              <w:rPr>
                <w:lang w:eastAsia="en-US"/>
              </w:rPr>
              <w:t xml:space="preserve"> (Retry BO in Error)</w:t>
            </w:r>
          </w:p>
        </w:tc>
      </w:tr>
    </w:tbl>
    <w:p w:rsidR="00715C86" w:rsidRDefault="00715C86" w:rsidP="00E27B1C">
      <w:pPr>
        <w:spacing w:line="200" w:lineRule="atLeast"/>
        <w:rPr>
          <w:rFonts w:cs="Arial"/>
          <w:b/>
          <w:lang w:eastAsia="en-US"/>
        </w:rPr>
      </w:pPr>
      <w:r>
        <w:rPr>
          <w:rFonts w:cs="Arial"/>
          <w:b/>
          <w:lang w:eastAsia="en-US"/>
        </w:rPr>
        <w:t xml:space="preserve">Process </w:t>
      </w:r>
      <w:r w:rsidR="00F15396">
        <w:rPr>
          <w:rFonts w:cs="Arial"/>
          <w:b/>
          <w:lang w:eastAsia="en-US"/>
        </w:rPr>
        <w:t>Plug-in enabled (Y</w:t>
      </w:r>
      <w:r w:rsidRPr="001D7840">
        <w:rPr>
          <w:rFonts w:cs="Arial"/>
          <w:b/>
          <w:lang w:eastAsia="en-US"/>
        </w:rPr>
        <w:t xml:space="preserve">) </w:t>
      </w:r>
      <w:r w:rsidRPr="001D7840">
        <w:rPr>
          <w:rFonts w:cs="Arial"/>
          <w:lang w:eastAsia="en-US"/>
        </w:rPr>
        <w:t xml:space="preserve">        </w:t>
      </w:r>
      <w:r w:rsidRPr="001D7840">
        <w:rPr>
          <w:rFonts w:cs="Arial"/>
          <w:b/>
          <w:lang w:eastAsia="en-US"/>
        </w:rPr>
        <w:t>Available Algorithm(s):</w:t>
      </w:r>
    </w:p>
    <w:p w:rsidR="00715C86" w:rsidRPr="00F70B53" w:rsidRDefault="00715C86" w:rsidP="00E27B1C">
      <w:pPr>
        <w:spacing w:line="200" w:lineRule="atLeast"/>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15C86" w:rsidRPr="00653F62" w:rsidTr="00415981">
        <w:tc>
          <w:tcPr>
            <w:tcW w:w="4860" w:type="dxa"/>
          </w:tcPr>
          <w:p w:rsidR="00715C86" w:rsidRPr="00653F62" w:rsidRDefault="00EE043F" w:rsidP="00E27B1C">
            <w:pPr>
              <w:spacing w:line="200" w:lineRule="atLeast"/>
              <w:rPr>
                <w:rFonts w:ascii="Arial" w:hAnsi="Arial" w:cs="Arial"/>
                <w:b/>
                <w:sz w:val="18"/>
                <w:szCs w:val="18"/>
                <w:lang w:eastAsia="en-US"/>
              </w:rPr>
            </w:pPr>
            <w:r w:rsidRPr="00726803">
              <w:rPr>
                <w:rFonts w:cs="Arial"/>
                <w:lang w:eastAsia="en-US"/>
              </w:rPr>
              <w:t>D1-DeviceDecommission</w:t>
            </w:r>
          </w:p>
        </w:tc>
      </w:tr>
    </w:tbl>
    <w:p w:rsidR="00715C86" w:rsidRDefault="00715C86" w:rsidP="00E27B1C">
      <w:pPr>
        <w:spacing w:line="200" w:lineRule="atLeast"/>
        <w:rPr>
          <w:rFonts w:cs="Arial"/>
          <w:b/>
          <w:lang w:eastAsia="en-US"/>
        </w:rPr>
      </w:pPr>
      <w:r>
        <w:rPr>
          <w:rFonts w:cs="Arial"/>
          <w:b/>
          <w:lang w:eastAsia="en-US"/>
        </w:rPr>
        <w:t>Business Object</w:t>
      </w:r>
      <w:r w:rsidR="00F15396">
        <w:rPr>
          <w:rFonts w:cs="Arial"/>
          <w:b/>
          <w:lang w:eastAsia="en-US"/>
        </w:rPr>
        <w:t xml:space="preserve"> (Y</w:t>
      </w:r>
      <w:r w:rsidRPr="001D7840">
        <w:rPr>
          <w:rFonts w:cs="Arial"/>
          <w:b/>
          <w:lang w:eastAsia="en-US"/>
        </w:rPr>
        <w:t xml:space="preserve">)             </w:t>
      </w:r>
      <w:r>
        <w:rPr>
          <w:rFonts w:cs="Arial"/>
          <w:b/>
          <w:lang w:eastAsia="en-US"/>
        </w:rPr>
        <w:t xml:space="preserve">           Business Object   </w:t>
      </w:r>
    </w:p>
    <w:p w:rsidR="00715C86" w:rsidRPr="00F70B53" w:rsidRDefault="00715C86" w:rsidP="00E27B1C">
      <w:pPr>
        <w:spacing w:line="200" w:lineRule="atLeast"/>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15C86" w:rsidRPr="00653F62" w:rsidTr="00415981">
        <w:tc>
          <w:tcPr>
            <w:tcW w:w="4860" w:type="dxa"/>
          </w:tcPr>
          <w:p w:rsidR="00715C86" w:rsidRPr="00653F62" w:rsidRDefault="00715C86" w:rsidP="00E27B1C">
            <w:pPr>
              <w:spacing w:line="200" w:lineRule="atLeast"/>
              <w:rPr>
                <w:rFonts w:ascii="Arial" w:hAnsi="Arial" w:cs="Arial"/>
                <w:b/>
                <w:sz w:val="18"/>
                <w:szCs w:val="18"/>
                <w:lang w:eastAsia="en-US"/>
              </w:rPr>
            </w:pPr>
            <w:r>
              <w:rPr>
                <w:lang w:eastAsia="en-US"/>
              </w:rPr>
              <w:t>D1-CRERR (Command Request Error – Retry)</w:t>
            </w:r>
          </w:p>
        </w:tc>
      </w:tr>
    </w:tbl>
    <w:p w:rsidR="00715C86" w:rsidRDefault="00F15396" w:rsidP="00E27B1C">
      <w:pPr>
        <w:spacing w:line="200" w:lineRule="atLeast"/>
        <w:rPr>
          <w:rFonts w:cs="Arial"/>
          <w:b/>
          <w:lang w:eastAsia="en-US"/>
        </w:rPr>
      </w:pPr>
      <w:r>
        <w:rPr>
          <w:rFonts w:cs="Arial"/>
          <w:b/>
          <w:lang w:eastAsia="en-US"/>
        </w:rPr>
        <w:t>Customizable process (Y</w:t>
      </w:r>
      <w:r w:rsidR="00715C86" w:rsidRPr="001D7840">
        <w:rPr>
          <w:rFonts w:cs="Arial"/>
          <w:b/>
          <w:lang w:eastAsia="en-US"/>
        </w:rPr>
        <w:t>)             Process Name</w:t>
      </w:r>
      <w:r w:rsidR="00715C86">
        <w:rPr>
          <w:rFonts w:cs="Arial"/>
          <w:b/>
          <w:lang w:eastAsia="en-US"/>
        </w:rPr>
        <w:t xml:space="preserve">    </w:t>
      </w:r>
    </w:p>
    <w:p w:rsidR="00715C86" w:rsidRDefault="00715C86" w:rsidP="00E27B1C">
      <w:pPr>
        <w:spacing w:line="200" w:lineRule="atLeast"/>
        <w:rPr>
          <w:rFonts w:cs="Arial"/>
          <w:lang w:eastAsia="en-US"/>
        </w:rPr>
      </w:pPr>
    </w:p>
    <w:p w:rsidR="00137324" w:rsidRDefault="00137324">
      <w:pPr>
        <w:pStyle w:val="Heading2"/>
      </w:pPr>
      <w:bookmarkStart w:id="33" w:name="_Toc499138924"/>
      <w:r>
        <w:lastRenderedPageBreak/>
        <w:t>Document Control</w:t>
      </w:r>
      <w:bookmarkEnd w:id="33"/>
    </w:p>
    <w:p w:rsidR="00137324" w:rsidRDefault="00137324" w:rsidP="00E27B1C">
      <w:pPr>
        <w:keepNext/>
        <w:keepLines/>
        <w:spacing w:before="120" w:after="120" w:line="200" w:lineRule="atLeast"/>
        <w:rPr>
          <w:b/>
        </w:rPr>
      </w:pPr>
      <w:r>
        <w:rPr>
          <w:b/>
        </w:rPr>
        <w:t>Change Record</w:t>
      </w:r>
    </w:p>
    <w:p w:rsidR="00137324" w:rsidRDefault="00AF69B9" w:rsidP="00E27B1C">
      <w:pPr>
        <w:pStyle w:val="BodyText"/>
        <w:spacing w:line="200" w:lineRule="atLeast"/>
        <w:ind w:left="8640" w:firstLine="720"/>
      </w:pPr>
      <w:r>
        <w:fldChar w:fldCharType="begin"/>
      </w:r>
      <w:r>
        <w:instrText xml:space="preserve"> SECTIONPAGES  \* MERGEFORMAT </w:instrText>
      </w:r>
      <w:r>
        <w:fldChar w:fldCharType="separate"/>
      </w:r>
      <w:r w:rsidR="00F8589C" w:rsidRPr="00F8589C">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137324" w:rsidTr="00E27B1C">
        <w:trPr>
          <w:cantSplit/>
          <w:tblHeader/>
        </w:trPr>
        <w:tc>
          <w:tcPr>
            <w:tcW w:w="1086" w:type="dxa"/>
            <w:tcBorders>
              <w:top w:val="single" w:sz="12" w:space="0" w:color="auto"/>
              <w:left w:val="single" w:sz="12" w:space="0" w:color="auto"/>
              <w:bottom w:val="nil"/>
              <w:right w:val="nil"/>
            </w:tcBorders>
            <w:shd w:val="pct10" w:color="auto" w:fill="auto"/>
          </w:tcPr>
          <w:p w:rsidR="00137324" w:rsidRDefault="00137324" w:rsidP="00E27B1C">
            <w:pPr>
              <w:pStyle w:val="TableHeading"/>
              <w:spacing w:line="200" w:lineRule="atLeast"/>
            </w:pPr>
            <w:r>
              <w:t>Date</w:t>
            </w:r>
          </w:p>
        </w:tc>
        <w:tc>
          <w:tcPr>
            <w:tcW w:w="1794" w:type="dxa"/>
            <w:tcBorders>
              <w:top w:val="single" w:sz="12" w:space="0" w:color="auto"/>
              <w:left w:val="nil"/>
              <w:bottom w:val="nil"/>
              <w:right w:val="nil"/>
            </w:tcBorders>
            <w:shd w:val="pct10" w:color="auto" w:fill="auto"/>
          </w:tcPr>
          <w:p w:rsidR="00137324" w:rsidRDefault="00137324" w:rsidP="00E27B1C">
            <w:pPr>
              <w:pStyle w:val="TableHeading"/>
              <w:spacing w:line="200" w:lineRule="atLeast"/>
            </w:pPr>
            <w:r>
              <w:t>Author</w:t>
            </w:r>
          </w:p>
        </w:tc>
        <w:tc>
          <w:tcPr>
            <w:tcW w:w="906" w:type="dxa"/>
            <w:tcBorders>
              <w:top w:val="single" w:sz="12" w:space="0" w:color="auto"/>
              <w:left w:val="nil"/>
              <w:bottom w:val="nil"/>
              <w:right w:val="nil"/>
            </w:tcBorders>
            <w:shd w:val="pct10" w:color="auto" w:fill="auto"/>
          </w:tcPr>
          <w:p w:rsidR="00137324" w:rsidRDefault="00137324" w:rsidP="00E27B1C">
            <w:pPr>
              <w:pStyle w:val="TableHeading"/>
              <w:spacing w:line="200" w:lineRule="atLeast"/>
            </w:pPr>
            <w:r>
              <w:t>Version</w:t>
            </w:r>
          </w:p>
        </w:tc>
        <w:tc>
          <w:tcPr>
            <w:tcW w:w="3870" w:type="dxa"/>
            <w:tcBorders>
              <w:top w:val="single" w:sz="12" w:space="0" w:color="auto"/>
              <w:left w:val="nil"/>
              <w:bottom w:val="nil"/>
              <w:right w:val="single" w:sz="12" w:space="0" w:color="auto"/>
            </w:tcBorders>
            <w:shd w:val="pct10" w:color="auto" w:fill="auto"/>
          </w:tcPr>
          <w:p w:rsidR="00137324" w:rsidRDefault="00137324" w:rsidP="00E27B1C">
            <w:pPr>
              <w:pStyle w:val="TableHeading"/>
              <w:spacing w:line="200" w:lineRule="atLeast"/>
            </w:pPr>
            <w:r>
              <w:t>Change Reference</w:t>
            </w:r>
          </w:p>
        </w:tc>
      </w:tr>
      <w:tr w:rsidR="00137324" w:rsidTr="00E27B1C">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137324" w:rsidRDefault="00137324" w:rsidP="00E27B1C">
            <w:pPr>
              <w:pStyle w:val="TableText"/>
              <w:spacing w:line="200" w:lineRule="atLeast"/>
              <w:rPr>
                <w:sz w:val="8"/>
              </w:rPr>
            </w:pPr>
          </w:p>
        </w:tc>
        <w:tc>
          <w:tcPr>
            <w:tcW w:w="1794" w:type="dxa"/>
            <w:tcBorders>
              <w:top w:val="single" w:sz="6" w:space="0" w:color="auto"/>
              <w:left w:val="nil"/>
              <w:bottom w:val="single" w:sz="6" w:space="0" w:color="auto"/>
              <w:right w:val="nil"/>
            </w:tcBorders>
            <w:shd w:val="pct50" w:color="auto" w:fill="auto"/>
          </w:tcPr>
          <w:p w:rsidR="00137324" w:rsidRDefault="00137324" w:rsidP="00E27B1C">
            <w:pPr>
              <w:pStyle w:val="TableText"/>
              <w:spacing w:line="200" w:lineRule="atLeast"/>
              <w:rPr>
                <w:sz w:val="8"/>
              </w:rPr>
            </w:pPr>
          </w:p>
        </w:tc>
        <w:tc>
          <w:tcPr>
            <w:tcW w:w="906" w:type="dxa"/>
            <w:tcBorders>
              <w:top w:val="single" w:sz="6" w:space="0" w:color="auto"/>
              <w:left w:val="nil"/>
              <w:bottom w:val="single" w:sz="6" w:space="0" w:color="auto"/>
              <w:right w:val="nil"/>
            </w:tcBorders>
            <w:shd w:val="pct50" w:color="auto" w:fill="auto"/>
          </w:tcPr>
          <w:p w:rsidR="00137324" w:rsidRDefault="00137324" w:rsidP="00E27B1C">
            <w:pPr>
              <w:pStyle w:val="TableText"/>
              <w:spacing w:line="200" w:lineRule="atLeast"/>
              <w:rPr>
                <w:sz w:val="8"/>
              </w:rPr>
            </w:pPr>
          </w:p>
        </w:tc>
        <w:tc>
          <w:tcPr>
            <w:tcW w:w="3870" w:type="dxa"/>
            <w:tcBorders>
              <w:top w:val="single" w:sz="6" w:space="0" w:color="auto"/>
              <w:left w:val="nil"/>
              <w:bottom w:val="single" w:sz="6" w:space="0" w:color="auto"/>
              <w:right w:val="nil"/>
            </w:tcBorders>
            <w:shd w:val="pct50" w:color="auto" w:fill="auto"/>
          </w:tcPr>
          <w:p w:rsidR="00137324" w:rsidRDefault="00137324" w:rsidP="00E27B1C">
            <w:pPr>
              <w:pStyle w:val="TableText"/>
              <w:spacing w:line="200" w:lineRule="atLeast"/>
              <w:rPr>
                <w:sz w:val="8"/>
              </w:rPr>
            </w:pPr>
          </w:p>
        </w:tc>
      </w:tr>
      <w:tr w:rsidR="00EF0BFD" w:rsidTr="00E27B1C">
        <w:trPr>
          <w:cantSplit/>
        </w:trPr>
        <w:tc>
          <w:tcPr>
            <w:tcW w:w="1086" w:type="dxa"/>
            <w:tcBorders>
              <w:top w:val="nil"/>
              <w:left w:val="single" w:sz="12" w:space="0" w:color="auto"/>
              <w:bottom w:val="single" w:sz="6" w:space="0" w:color="auto"/>
              <w:right w:val="single" w:sz="6" w:space="0" w:color="auto"/>
            </w:tcBorders>
          </w:tcPr>
          <w:p w:rsidR="00EF0BFD" w:rsidRDefault="00E27B1C" w:rsidP="00E27B1C">
            <w:pPr>
              <w:pStyle w:val="TableText"/>
              <w:spacing w:line="200" w:lineRule="atLeast"/>
            </w:pPr>
            <w:r>
              <w:t>0</w:t>
            </w:r>
            <w:r w:rsidR="00E7284E">
              <w:t>8/</w:t>
            </w:r>
            <w:r w:rsidR="00594753">
              <w:t>20</w:t>
            </w:r>
            <w:r w:rsidR="00EF0BFD">
              <w:t>/2011</w:t>
            </w:r>
          </w:p>
        </w:tc>
        <w:tc>
          <w:tcPr>
            <w:tcW w:w="1794" w:type="dxa"/>
            <w:tcBorders>
              <w:top w:val="nil"/>
              <w:left w:val="single" w:sz="6" w:space="0" w:color="auto"/>
              <w:bottom w:val="single" w:sz="6" w:space="0" w:color="auto"/>
              <w:right w:val="single" w:sz="6" w:space="0" w:color="auto"/>
            </w:tcBorders>
          </w:tcPr>
          <w:p w:rsidR="00EF0BFD" w:rsidRDefault="00594753" w:rsidP="00E27B1C">
            <w:pPr>
              <w:pStyle w:val="TableText"/>
              <w:spacing w:line="200" w:lineRule="atLeast"/>
            </w:pPr>
            <w:r>
              <w:t>Giezelle Raynor</w:t>
            </w:r>
          </w:p>
        </w:tc>
        <w:tc>
          <w:tcPr>
            <w:tcW w:w="906" w:type="dxa"/>
            <w:tcBorders>
              <w:top w:val="nil"/>
              <w:left w:val="single" w:sz="6" w:space="0" w:color="auto"/>
              <w:bottom w:val="single" w:sz="6" w:space="0" w:color="auto"/>
              <w:right w:val="single" w:sz="6" w:space="0" w:color="auto"/>
            </w:tcBorders>
          </w:tcPr>
          <w:p w:rsidR="00EF0BFD" w:rsidRDefault="00CC76FA" w:rsidP="00E27B1C">
            <w:pPr>
              <w:pStyle w:val="TableText"/>
              <w:spacing w:line="200" w:lineRule="atLeast"/>
            </w:pPr>
            <w:r>
              <w:t>1</w:t>
            </w:r>
          </w:p>
        </w:tc>
        <w:tc>
          <w:tcPr>
            <w:tcW w:w="3870" w:type="dxa"/>
            <w:tcBorders>
              <w:top w:val="nil"/>
              <w:left w:val="single" w:sz="6" w:space="0" w:color="auto"/>
              <w:bottom w:val="single" w:sz="6" w:space="0" w:color="auto"/>
              <w:right w:val="single" w:sz="12" w:space="0" w:color="auto"/>
            </w:tcBorders>
          </w:tcPr>
          <w:p w:rsidR="00EF0BFD" w:rsidRDefault="00EF0BFD" w:rsidP="00E27B1C">
            <w:pPr>
              <w:pStyle w:val="TableText"/>
              <w:spacing w:line="200" w:lineRule="atLeast"/>
            </w:pPr>
          </w:p>
        </w:tc>
      </w:tr>
      <w:tr w:rsidR="00137324" w:rsidTr="00E27B1C">
        <w:trPr>
          <w:cantSplit/>
        </w:trPr>
        <w:tc>
          <w:tcPr>
            <w:tcW w:w="1086" w:type="dxa"/>
            <w:tcBorders>
              <w:top w:val="single" w:sz="6" w:space="0" w:color="auto"/>
              <w:left w:val="single" w:sz="12" w:space="0" w:color="auto"/>
              <w:bottom w:val="single" w:sz="6" w:space="0" w:color="auto"/>
              <w:right w:val="single" w:sz="6" w:space="0" w:color="auto"/>
            </w:tcBorders>
          </w:tcPr>
          <w:p w:rsidR="00137324" w:rsidRDefault="00E27B1C" w:rsidP="00E27B1C">
            <w:pPr>
              <w:pStyle w:val="TableText"/>
              <w:spacing w:line="200" w:lineRule="atLeast"/>
            </w:pPr>
            <w:r>
              <w:t>0</w:t>
            </w:r>
            <w:r w:rsidR="0067456E">
              <w:t>9/</w:t>
            </w:r>
            <w:r>
              <w:t>0</w:t>
            </w:r>
            <w:r w:rsidR="0067456E">
              <w:t>8/2011</w:t>
            </w:r>
          </w:p>
        </w:tc>
        <w:tc>
          <w:tcPr>
            <w:tcW w:w="1794" w:type="dxa"/>
            <w:tcBorders>
              <w:top w:val="single" w:sz="6" w:space="0" w:color="auto"/>
              <w:left w:val="single" w:sz="6" w:space="0" w:color="auto"/>
              <w:bottom w:val="single" w:sz="6" w:space="0" w:color="auto"/>
              <w:right w:val="single" w:sz="6" w:space="0" w:color="auto"/>
            </w:tcBorders>
          </w:tcPr>
          <w:p w:rsidR="00137324" w:rsidRDefault="0067456E" w:rsidP="00E27B1C">
            <w:pPr>
              <w:pStyle w:val="TableText"/>
              <w:spacing w:line="200" w:lineRule="atLeast"/>
            </w:pPr>
            <w:r>
              <w:t>Ben Su</w:t>
            </w:r>
          </w:p>
        </w:tc>
        <w:tc>
          <w:tcPr>
            <w:tcW w:w="906" w:type="dxa"/>
            <w:tcBorders>
              <w:top w:val="single" w:sz="6" w:space="0" w:color="auto"/>
              <w:left w:val="single" w:sz="6" w:space="0" w:color="auto"/>
              <w:bottom w:val="single" w:sz="6" w:space="0" w:color="auto"/>
              <w:right w:val="single" w:sz="6" w:space="0" w:color="auto"/>
            </w:tcBorders>
          </w:tcPr>
          <w:p w:rsidR="00137324" w:rsidRDefault="00CC76FA" w:rsidP="00CC76FA">
            <w:pPr>
              <w:pStyle w:val="TableText"/>
              <w:spacing w:line="200" w:lineRule="atLeast"/>
            </w:pPr>
            <w:r>
              <w:t>1.1</w:t>
            </w:r>
          </w:p>
        </w:tc>
        <w:tc>
          <w:tcPr>
            <w:tcW w:w="3870" w:type="dxa"/>
            <w:tcBorders>
              <w:top w:val="single" w:sz="6" w:space="0" w:color="auto"/>
              <w:left w:val="single" w:sz="6" w:space="0" w:color="auto"/>
              <w:bottom w:val="single" w:sz="6" w:space="0" w:color="auto"/>
              <w:right w:val="single" w:sz="12" w:space="0" w:color="auto"/>
            </w:tcBorders>
          </w:tcPr>
          <w:p w:rsidR="00137324" w:rsidRDefault="0067456E" w:rsidP="00CC76FA">
            <w:pPr>
              <w:pStyle w:val="TableText"/>
              <w:spacing w:line="200" w:lineRule="atLeast"/>
            </w:pPr>
            <w:r>
              <w:t xml:space="preserve">Updated based on changes to </w:t>
            </w:r>
            <w:r w:rsidR="00CC76FA">
              <w:t>diagram</w:t>
            </w:r>
          </w:p>
        </w:tc>
      </w:tr>
      <w:tr w:rsidR="00137324" w:rsidTr="00E27B1C">
        <w:trPr>
          <w:cantSplit/>
        </w:trPr>
        <w:tc>
          <w:tcPr>
            <w:tcW w:w="1086" w:type="dxa"/>
            <w:tcBorders>
              <w:top w:val="single" w:sz="6" w:space="0" w:color="auto"/>
              <w:left w:val="single" w:sz="12" w:space="0" w:color="auto"/>
              <w:bottom w:val="single" w:sz="6" w:space="0" w:color="auto"/>
              <w:right w:val="single" w:sz="6" w:space="0" w:color="auto"/>
            </w:tcBorders>
          </w:tcPr>
          <w:p w:rsidR="00137324" w:rsidRPr="00EE043F" w:rsidRDefault="00E27B1C" w:rsidP="00E27B1C">
            <w:pPr>
              <w:pStyle w:val="TableText"/>
              <w:spacing w:line="200" w:lineRule="atLeast"/>
            </w:pPr>
            <w:r>
              <w:t>0</w:t>
            </w:r>
            <w:r w:rsidR="00EE043F">
              <w:t>9/12/2011</w:t>
            </w:r>
          </w:p>
        </w:tc>
        <w:tc>
          <w:tcPr>
            <w:tcW w:w="1794" w:type="dxa"/>
            <w:tcBorders>
              <w:top w:val="single" w:sz="6" w:space="0" w:color="auto"/>
              <w:left w:val="single" w:sz="6" w:space="0" w:color="auto"/>
              <w:bottom w:val="single" w:sz="6" w:space="0" w:color="auto"/>
              <w:right w:val="single" w:sz="6" w:space="0" w:color="auto"/>
            </w:tcBorders>
          </w:tcPr>
          <w:p w:rsidR="00137324" w:rsidRPr="00EE043F" w:rsidRDefault="00EE043F" w:rsidP="00E27B1C">
            <w:pPr>
              <w:pStyle w:val="TableText"/>
              <w:spacing w:line="200" w:lineRule="atLeast"/>
            </w:pPr>
            <w:r>
              <w:t>Ben Su</w:t>
            </w:r>
          </w:p>
        </w:tc>
        <w:tc>
          <w:tcPr>
            <w:tcW w:w="906" w:type="dxa"/>
            <w:tcBorders>
              <w:top w:val="single" w:sz="6" w:space="0" w:color="auto"/>
              <w:left w:val="single" w:sz="6" w:space="0" w:color="auto"/>
              <w:bottom w:val="single" w:sz="6" w:space="0" w:color="auto"/>
              <w:right w:val="single" w:sz="6" w:space="0" w:color="auto"/>
            </w:tcBorders>
          </w:tcPr>
          <w:p w:rsidR="00137324" w:rsidRPr="00EE043F" w:rsidRDefault="00CC76FA" w:rsidP="00E27B1C">
            <w:pPr>
              <w:pStyle w:val="TableText"/>
              <w:spacing w:line="200" w:lineRule="atLeast"/>
            </w:pPr>
            <w:r>
              <w:t>1.2</w:t>
            </w:r>
          </w:p>
        </w:tc>
        <w:tc>
          <w:tcPr>
            <w:tcW w:w="3870" w:type="dxa"/>
            <w:tcBorders>
              <w:top w:val="single" w:sz="6" w:space="0" w:color="auto"/>
              <w:left w:val="single" w:sz="6" w:space="0" w:color="auto"/>
              <w:bottom w:val="single" w:sz="6" w:space="0" w:color="auto"/>
              <w:right w:val="single" w:sz="12" w:space="0" w:color="auto"/>
            </w:tcBorders>
          </w:tcPr>
          <w:p w:rsidR="00137324" w:rsidRPr="00EE043F" w:rsidRDefault="00B12F2C" w:rsidP="00B12F2C">
            <w:pPr>
              <w:pStyle w:val="TableText"/>
              <w:spacing w:line="200" w:lineRule="atLeast"/>
            </w:pPr>
            <w:r>
              <w:t xml:space="preserve">Update  </w:t>
            </w:r>
            <w:r w:rsidR="00EE043F">
              <w:t xml:space="preserve">exception section </w:t>
            </w:r>
          </w:p>
        </w:tc>
      </w:tr>
      <w:tr w:rsidR="00137324" w:rsidTr="00B12F2C">
        <w:trPr>
          <w:cantSplit/>
        </w:trPr>
        <w:tc>
          <w:tcPr>
            <w:tcW w:w="1086" w:type="dxa"/>
            <w:tcBorders>
              <w:top w:val="single" w:sz="6" w:space="0" w:color="auto"/>
              <w:left w:val="single" w:sz="12" w:space="0" w:color="auto"/>
              <w:bottom w:val="single" w:sz="6" w:space="0" w:color="auto"/>
              <w:right w:val="single" w:sz="6" w:space="0" w:color="auto"/>
            </w:tcBorders>
          </w:tcPr>
          <w:p w:rsidR="00137324" w:rsidRDefault="00B12F2C" w:rsidP="00E27B1C">
            <w:pPr>
              <w:pStyle w:val="TableText"/>
              <w:spacing w:line="200" w:lineRule="atLeast"/>
            </w:pPr>
            <w:r>
              <w:t>09/15/2011</w:t>
            </w:r>
          </w:p>
        </w:tc>
        <w:tc>
          <w:tcPr>
            <w:tcW w:w="1794" w:type="dxa"/>
            <w:tcBorders>
              <w:top w:val="single" w:sz="6" w:space="0" w:color="auto"/>
              <w:left w:val="single" w:sz="6" w:space="0" w:color="auto"/>
              <w:bottom w:val="single" w:sz="6" w:space="0" w:color="auto"/>
              <w:right w:val="single" w:sz="6" w:space="0" w:color="auto"/>
            </w:tcBorders>
          </w:tcPr>
          <w:p w:rsidR="00137324" w:rsidRDefault="00B12F2C" w:rsidP="00E27B1C">
            <w:pPr>
              <w:pStyle w:val="TableText"/>
              <w:spacing w:line="200" w:lineRule="atLeast"/>
            </w:pPr>
            <w:r>
              <w:t>Galina Polonsky</w:t>
            </w:r>
          </w:p>
        </w:tc>
        <w:tc>
          <w:tcPr>
            <w:tcW w:w="906" w:type="dxa"/>
            <w:tcBorders>
              <w:top w:val="single" w:sz="6" w:space="0" w:color="auto"/>
              <w:left w:val="single" w:sz="6" w:space="0" w:color="auto"/>
              <w:bottom w:val="single" w:sz="6" w:space="0" w:color="auto"/>
              <w:right w:val="single" w:sz="6" w:space="0" w:color="auto"/>
            </w:tcBorders>
          </w:tcPr>
          <w:p w:rsidR="00137324" w:rsidRDefault="00B12F2C" w:rsidP="00E27B1C">
            <w:pPr>
              <w:pStyle w:val="TableText"/>
              <w:spacing w:line="200" w:lineRule="atLeast"/>
            </w:pPr>
            <w:r>
              <w:t>1.2</w:t>
            </w:r>
          </w:p>
        </w:tc>
        <w:tc>
          <w:tcPr>
            <w:tcW w:w="3870" w:type="dxa"/>
            <w:tcBorders>
              <w:top w:val="single" w:sz="6" w:space="0" w:color="auto"/>
              <w:left w:val="single" w:sz="6" w:space="0" w:color="auto"/>
              <w:bottom w:val="single" w:sz="6" w:space="0" w:color="auto"/>
              <w:right w:val="single" w:sz="12" w:space="0" w:color="auto"/>
            </w:tcBorders>
          </w:tcPr>
          <w:p w:rsidR="00137324" w:rsidRDefault="00B12F2C" w:rsidP="00E27B1C">
            <w:pPr>
              <w:pStyle w:val="TableText"/>
              <w:spacing w:line="200" w:lineRule="atLeast"/>
            </w:pPr>
            <w:r>
              <w:t>Review</w:t>
            </w:r>
          </w:p>
        </w:tc>
      </w:tr>
      <w:tr w:rsidR="00B12F2C" w:rsidTr="00B12F2C">
        <w:trPr>
          <w:cantSplit/>
        </w:trPr>
        <w:tc>
          <w:tcPr>
            <w:tcW w:w="1086" w:type="dxa"/>
            <w:tcBorders>
              <w:top w:val="single" w:sz="6" w:space="0" w:color="auto"/>
              <w:left w:val="single" w:sz="12" w:space="0" w:color="auto"/>
              <w:bottom w:val="single" w:sz="6" w:space="0" w:color="auto"/>
              <w:right w:val="single" w:sz="6" w:space="0" w:color="auto"/>
            </w:tcBorders>
          </w:tcPr>
          <w:p w:rsidR="00B12F2C" w:rsidRDefault="00B12F2C" w:rsidP="00E27B1C">
            <w:pPr>
              <w:pStyle w:val="TableText"/>
              <w:spacing w:line="200" w:lineRule="atLeast"/>
            </w:pPr>
            <w:r>
              <w:t>10/27/2011</w:t>
            </w:r>
          </w:p>
        </w:tc>
        <w:tc>
          <w:tcPr>
            <w:tcW w:w="1794" w:type="dxa"/>
            <w:tcBorders>
              <w:top w:val="single" w:sz="6" w:space="0" w:color="auto"/>
              <w:left w:val="single" w:sz="6" w:space="0" w:color="auto"/>
              <w:bottom w:val="single" w:sz="6" w:space="0" w:color="auto"/>
              <w:right w:val="single" w:sz="6" w:space="0" w:color="auto"/>
            </w:tcBorders>
          </w:tcPr>
          <w:p w:rsidR="00B12F2C" w:rsidRDefault="00B12F2C" w:rsidP="00E27B1C">
            <w:pPr>
              <w:pStyle w:val="TableText"/>
              <w:spacing w:line="200" w:lineRule="atLeast"/>
            </w:pPr>
            <w:r>
              <w:t>Layne Nelson</w:t>
            </w:r>
          </w:p>
        </w:tc>
        <w:tc>
          <w:tcPr>
            <w:tcW w:w="906" w:type="dxa"/>
            <w:tcBorders>
              <w:top w:val="single" w:sz="6" w:space="0" w:color="auto"/>
              <w:left w:val="single" w:sz="6" w:space="0" w:color="auto"/>
              <w:bottom w:val="single" w:sz="6" w:space="0" w:color="auto"/>
              <w:right w:val="single" w:sz="6" w:space="0" w:color="auto"/>
            </w:tcBorders>
          </w:tcPr>
          <w:p w:rsidR="00B12F2C" w:rsidRDefault="00B12F2C" w:rsidP="00E27B1C">
            <w:pPr>
              <w:pStyle w:val="TableText"/>
              <w:spacing w:line="200" w:lineRule="atLeast"/>
            </w:pPr>
            <w:r>
              <w:t>1.2</w:t>
            </w:r>
          </w:p>
        </w:tc>
        <w:tc>
          <w:tcPr>
            <w:tcW w:w="3870" w:type="dxa"/>
            <w:tcBorders>
              <w:top w:val="single" w:sz="6" w:space="0" w:color="auto"/>
              <w:left w:val="single" w:sz="6" w:space="0" w:color="auto"/>
              <w:bottom w:val="single" w:sz="6" w:space="0" w:color="auto"/>
              <w:right w:val="single" w:sz="12" w:space="0" w:color="auto"/>
            </w:tcBorders>
          </w:tcPr>
          <w:p w:rsidR="00B12F2C" w:rsidRDefault="00B12F2C" w:rsidP="00B12F2C">
            <w:pPr>
              <w:pStyle w:val="TableText"/>
              <w:spacing w:line="200" w:lineRule="atLeast"/>
            </w:pPr>
            <w:r>
              <w:t>Review</w:t>
            </w:r>
          </w:p>
        </w:tc>
      </w:tr>
      <w:tr w:rsidR="00B12F2C" w:rsidTr="003D3E3E">
        <w:trPr>
          <w:cantSplit/>
        </w:trPr>
        <w:tc>
          <w:tcPr>
            <w:tcW w:w="1086" w:type="dxa"/>
            <w:tcBorders>
              <w:top w:val="single" w:sz="6" w:space="0" w:color="auto"/>
              <w:left w:val="single" w:sz="12" w:space="0" w:color="auto"/>
              <w:bottom w:val="single" w:sz="6" w:space="0" w:color="auto"/>
              <w:right w:val="single" w:sz="6" w:space="0" w:color="auto"/>
            </w:tcBorders>
          </w:tcPr>
          <w:p w:rsidR="00B12F2C" w:rsidRDefault="00B12F2C" w:rsidP="00E27B1C">
            <w:pPr>
              <w:pStyle w:val="TableText"/>
              <w:spacing w:line="200" w:lineRule="atLeast"/>
            </w:pPr>
            <w:r>
              <w:t>12/15/2011</w:t>
            </w:r>
          </w:p>
        </w:tc>
        <w:tc>
          <w:tcPr>
            <w:tcW w:w="1794" w:type="dxa"/>
            <w:tcBorders>
              <w:top w:val="single" w:sz="6" w:space="0" w:color="auto"/>
              <w:left w:val="single" w:sz="6" w:space="0" w:color="auto"/>
              <w:bottom w:val="single" w:sz="6" w:space="0" w:color="auto"/>
              <w:right w:val="single" w:sz="6" w:space="0" w:color="auto"/>
            </w:tcBorders>
          </w:tcPr>
          <w:p w:rsidR="00B12F2C" w:rsidRDefault="00B12F2C" w:rsidP="00E27B1C">
            <w:pPr>
              <w:pStyle w:val="TableText"/>
              <w:spacing w:line="200" w:lineRule="atLeast"/>
            </w:pPr>
            <w:r>
              <w:t>Galina Polonsky</w:t>
            </w:r>
          </w:p>
        </w:tc>
        <w:tc>
          <w:tcPr>
            <w:tcW w:w="906" w:type="dxa"/>
            <w:tcBorders>
              <w:top w:val="single" w:sz="6" w:space="0" w:color="auto"/>
              <w:left w:val="single" w:sz="6" w:space="0" w:color="auto"/>
              <w:bottom w:val="single" w:sz="6" w:space="0" w:color="auto"/>
              <w:right w:val="single" w:sz="6" w:space="0" w:color="auto"/>
            </w:tcBorders>
          </w:tcPr>
          <w:p w:rsidR="00B12F2C" w:rsidRDefault="00B12F2C" w:rsidP="00E27B1C">
            <w:pPr>
              <w:pStyle w:val="TableText"/>
              <w:spacing w:line="200" w:lineRule="atLeast"/>
            </w:pPr>
            <w:r>
              <w:t>1.2</w:t>
            </w:r>
          </w:p>
        </w:tc>
        <w:tc>
          <w:tcPr>
            <w:tcW w:w="3870" w:type="dxa"/>
            <w:tcBorders>
              <w:top w:val="single" w:sz="6" w:space="0" w:color="auto"/>
              <w:left w:val="single" w:sz="6" w:space="0" w:color="auto"/>
              <w:bottom w:val="single" w:sz="6" w:space="0" w:color="auto"/>
              <w:right w:val="single" w:sz="12" w:space="0" w:color="auto"/>
            </w:tcBorders>
          </w:tcPr>
          <w:p w:rsidR="00B12F2C" w:rsidRDefault="00B12F2C" w:rsidP="00E27B1C">
            <w:pPr>
              <w:pStyle w:val="TableText"/>
              <w:spacing w:line="200" w:lineRule="atLeast"/>
            </w:pPr>
            <w:r>
              <w:t>Minor Updates. Review</w:t>
            </w:r>
          </w:p>
        </w:tc>
      </w:tr>
      <w:tr w:rsidR="003D3E3E" w:rsidTr="00F83EFE">
        <w:trPr>
          <w:cantSplit/>
        </w:trPr>
        <w:tc>
          <w:tcPr>
            <w:tcW w:w="1086" w:type="dxa"/>
            <w:tcBorders>
              <w:top w:val="single" w:sz="6" w:space="0" w:color="auto"/>
              <w:left w:val="single" w:sz="12" w:space="0" w:color="auto"/>
              <w:bottom w:val="single" w:sz="6" w:space="0" w:color="auto"/>
              <w:right w:val="single" w:sz="6" w:space="0" w:color="auto"/>
            </w:tcBorders>
          </w:tcPr>
          <w:p w:rsidR="003D3E3E" w:rsidRDefault="003D3E3E" w:rsidP="003D3E3E">
            <w:pPr>
              <w:pStyle w:val="TableText"/>
              <w:spacing w:line="200" w:lineRule="atLeast"/>
            </w:pPr>
            <w:r>
              <w:t>07/15/2015</w:t>
            </w:r>
          </w:p>
        </w:tc>
        <w:tc>
          <w:tcPr>
            <w:tcW w:w="1794" w:type="dxa"/>
            <w:tcBorders>
              <w:top w:val="single" w:sz="6" w:space="0" w:color="auto"/>
              <w:left w:val="single" w:sz="6" w:space="0" w:color="auto"/>
              <w:bottom w:val="single" w:sz="6" w:space="0" w:color="auto"/>
              <w:right w:val="single" w:sz="6" w:space="0" w:color="auto"/>
            </w:tcBorders>
          </w:tcPr>
          <w:p w:rsidR="003D3E3E" w:rsidRDefault="003D3E3E" w:rsidP="00FB4FA4">
            <w:pPr>
              <w:pStyle w:val="TableText"/>
              <w:spacing w:line="200" w:lineRule="atLeast"/>
            </w:pPr>
            <w:r>
              <w:t>Galina Polonsky</w:t>
            </w:r>
          </w:p>
        </w:tc>
        <w:tc>
          <w:tcPr>
            <w:tcW w:w="906" w:type="dxa"/>
            <w:tcBorders>
              <w:top w:val="single" w:sz="6" w:space="0" w:color="auto"/>
              <w:left w:val="single" w:sz="6" w:space="0" w:color="auto"/>
              <w:bottom w:val="single" w:sz="6" w:space="0" w:color="auto"/>
              <w:right w:val="single" w:sz="6" w:space="0" w:color="auto"/>
            </w:tcBorders>
          </w:tcPr>
          <w:p w:rsidR="003D3E3E" w:rsidRDefault="003D3E3E" w:rsidP="00FB4FA4">
            <w:pPr>
              <w:pStyle w:val="TableText"/>
              <w:spacing w:line="200" w:lineRule="atLeast"/>
            </w:pPr>
            <w:r>
              <w:t>1.2</w:t>
            </w:r>
          </w:p>
        </w:tc>
        <w:tc>
          <w:tcPr>
            <w:tcW w:w="3870" w:type="dxa"/>
            <w:tcBorders>
              <w:top w:val="single" w:sz="6" w:space="0" w:color="auto"/>
              <w:left w:val="single" w:sz="6" w:space="0" w:color="auto"/>
              <w:bottom w:val="single" w:sz="6" w:space="0" w:color="auto"/>
              <w:right w:val="single" w:sz="12" w:space="0" w:color="auto"/>
            </w:tcBorders>
          </w:tcPr>
          <w:p w:rsidR="003D3E3E" w:rsidRDefault="003D3E3E" w:rsidP="00FB4FA4">
            <w:pPr>
              <w:pStyle w:val="TableText"/>
              <w:spacing w:line="200" w:lineRule="atLeast"/>
            </w:pPr>
            <w:r>
              <w:t>Minor Updates. Review, Approval</w:t>
            </w:r>
          </w:p>
        </w:tc>
      </w:tr>
      <w:tr w:rsidR="00F83EFE" w:rsidTr="009B6345">
        <w:trPr>
          <w:cantSplit/>
        </w:trPr>
        <w:tc>
          <w:tcPr>
            <w:tcW w:w="1086" w:type="dxa"/>
            <w:tcBorders>
              <w:top w:val="single" w:sz="6" w:space="0" w:color="auto"/>
              <w:left w:val="single" w:sz="12" w:space="0" w:color="auto"/>
              <w:bottom w:val="single" w:sz="6" w:space="0" w:color="auto"/>
              <w:right w:val="single" w:sz="6" w:space="0" w:color="auto"/>
            </w:tcBorders>
          </w:tcPr>
          <w:p w:rsidR="00F83EFE" w:rsidRDefault="00F83EFE" w:rsidP="003D3E3E">
            <w:pPr>
              <w:pStyle w:val="TableText"/>
              <w:spacing w:line="200" w:lineRule="atLeast"/>
            </w:pPr>
            <w:r>
              <w:t>08/29/2017</w:t>
            </w:r>
          </w:p>
        </w:tc>
        <w:tc>
          <w:tcPr>
            <w:tcW w:w="1794" w:type="dxa"/>
            <w:tcBorders>
              <w:top w:val="single" w:sz="6" w:space="0" w:color="auto"/>
              <w:left w:val="single" w:sz="6" w:space="0" w:color="auto"/>
              <w:bottom w:val="single" w:sz="6" w:space="0" w:color="auto"/>
              <w:right w:val="single" w:sz="6" w:space="0" w:color="auto"/>
            </w:tcBorders>
          </w:tcPr>
          <w:p w:rsidR="00F83EFE" w:rsidRDefault="00F83EFE" w:rsidP="00FB4FA4">
            <w:pPr>
              <w:pStyle w:val="TableText"/>
              <w:spacing w:line="200" w:lineRule="atLeast"/>
            </w:pPr>
            <w:r>
              <w:t>Isuru Ranasinghe</w:t>
            </w:r>
          </w:p>
        </w:tc>
        <w:tc>
          <w:tcPr>
            <w:tcW w:w="906" w:type="dxa"/>
            <w:tcBorders>
              <w:top w:val="single" w:sz="6" w:space="0" w:color="auto"/>
              <w:left w:val="single" w:sz="6" w:space="0" w:color="auto"/>
              <w:bottom w:val="single" w:sz="6" w:space="0" w:color="auto"/>
              <w:right w:val="single" w:sz="6" w:space="0" w:color="auto"/>
            </w:tcBorders>
          </w:tcPr>
          <w:p w:rsidR="00F83EFE" w:rsidRDefault="00F83EFE" w:rsidP="00FB4FA4">
            <w:pPr>
              <w:pStyle w:val="TableText"/>
              <w:spacing w:line="200" w:lineRule="atLeast"/>
            </w:pPr>
            <w:r>
              <w:t>2.2</w:t>
            </w:r>
          </w:p>
        </w:tc>
        <w:tc>
          <w:tcPr>
            <w:tcW w:w="3870" w:type="dxa"/>
            <w:tcBorders>
              <w:top w:val="single" w:sz="6" w:space="0" w:color="auto"/>
              <w:left w:val="single" w:sz="6" w:space="0" w:color="auto"/>
              <w:bottom w:val="single" w:sz="6" w:space="0" w:color="auto"/>
              <w:right w:val="single" w:sz="12" w:space="0" w:color="auto"/>
            </w:tcBorders>
          </w:tcPr>
          <w:p w:rsidR="00F83EFE" w:rsidRDefault="00F83EFE" w:rsidP="00FB4FA4">
            <w:pPr>
              <w:pStyle w:val="TableText"/>
              <w:spacing w:line="200" w:lineRule="atLeast"/>
            </w:pPr>
            <w:r>
              <w:t>Minor formatting changes</w:t>
            </w:r>
          </w:p>
        </w:tc>
        <w:bookmarkStart w:id="34" w:name="_GoBack"/>
        <w:bookmarkEnd w:id="34"/>
      </w:tr>
      <w:tr w:rsidR="00A16631" w:rsidTr="009B6345">
        <w:trPr>
          <w:cantSplit/>
        </w:trPr>
        <w:tc>
          <w:tcPr>
            <w:tcW w:w="1086" w:type="dxa"/>
            <w:tcBorders>
              <w:top w:val="single" w:sz="6" w:space="0" w:color="auto"/>
              <w:left w:val="single" w:sz="12" w:space="0" w:color="auto"/>
              <w:bottom w:val="single" w:sz="6" w:space="0" w:color="auto"/>
              <w:right w:val="single" w:sz="6" w:space="0" w:color="auto"/>
            </w:tcBorders>
          </w:tcPr>
          <w:p w:rsidR="00A16631" w:rsidRDefault="00A16631" w:rsidP="003D3E3E">
            <w:pPr>
              <w:pStyle w:val="TableText"/>
              <w:spacing w:line="200" w:lineRule="atLeast"/>
            </w:pPr>
            <w:r>
              <w:t>11/22/2017</w:t>
            </w:r>
          </w:p>
        </w:tc>
        <w:tc>
          <w:tcPr>
            <w:tcW w:w="1794" w:type="dxa"/>
            <w:tcBorders>
              <w:top w:val="single" w:sz="6" w:space="0" w:color="auto"/>
              <w:left w:val="single" w:sz="6" w:space="0" w:color="auto"/>
              <w:bottom w:val="single" w:sz="6" w:space="0" w:color="auto"/>
              <w:right w:val="single" w:sz="6" w:space="0" w:color="auto"/>
            </w:tcBorders>
          </w:tcPr>
          <w:p w:rsidR="00A16631" w:rsidRDefault="00A16631" w:rsidP="00FB4FA4">
            <w:pPr>
              <w:pStyle w:val="TableText"/>
              <w:spacing w:line="200" w:lineRule="atLeast"/>
            </w:pPr>
            <w:r>
              <w:t>Chetan Raut</w:t>
            </w:r>
          </w:p>
        </w:tc>
        <w:tc>
          <w:tcPr>
            <w:tcW w:w="906" w:type="dxa"/>
            <w:tcBorders>
              <w:top w:val="single" w:sz="6" w:space="0" w:color="auto"/>
              <w:left w:val="single" w:sz="6" w:space="0" w:color="auto"/>
              <w:bottom w:val="single" w:sz="6" w:space="0" w:color="auto"/>
              <w:right w:val="single" w:sz="6" w:space="0" w:color="auto"/>
            </w:tcBorders>
          </w:tcPr>
          <w:p w:rsidR="00A16631" w:rsidRDefault="00A16631" w:rsidP="00FB4FA4">
            <w:pPr>
              <w:pStyle w:val="TableText"/>
              <w:spacing w:line="200" w:lineRule="atLeast"/>
            </w:pPr>
            <w:r>
              <w:t>2.3</w:t>
            </w:r>
          </w:p>
        </w:tc>
        <w:tc>
          <w:tcPr>
            <w:tcW w:w="3870" w:type="dxa"/>
            <w:tcBorders>
              <w:top w:val="single" w:sz="6" w:space="0" w:color="auto"/>
              <w:left w:val="single" w:sz="6" w:space="0" w:color="auto"/>
              <w:bottom w:val="single" w:sz="6" w:space="0" w:color="auto"/>
              <w:right w:val="single" w:sz="12" w:space="0" w:color="auto"/>
            </w:tcBorders>
          </w:tcPr>
          <w:p w:rsidR="00A16631" w:rsidRDefault="00A16631" w:rsidP="009B6345">
            <w:pPr>
              <w:pStyle w:val="TableText"/>
              <w:spacing w:line="200" w:lineRule="atLeast"/>
              <w:jc w:val="left"/>
            </w:pPr>
            <w:r>
              <w:t>Updates related to C2M URM and process descriptions</w:t>
            </w:r>
          </w:p>
        </w:tc>
      </w:tr>
      <w:tr w:rsidR="009B6345" w:rsidTr="00E27B1C">
        <w:trPr>
          <w:cantSplit/>
        </w:trPr>
        <w:tc>
          <w:tcPr>
            <w:tcW w:w="1086" w:type="dxa"/>
            <w:tcBorders>
              <w:top w:val="single" w:sz="6" w:space="0" w:color="auto"/>
              <w:left w:val="single" w:sz="12" w:space="0" w:color="auto"/>
              <w:bottom w:val="single" w:sz="12" w:space="0" w:color="auto"/>
              <w:right w:val="single" w:sz="6" w:space="0" w:color="auto"/>
            </w:tcBorders>
          </w:tcPr>
          <w:p w:rsidR="009B6345" w:rsidRDefault="009B6345" w:rsidP="009B6345">
            <w:pPr>
              <w:pStyle w:val="TableText"/>
              <w:spacing w:line="200" w:lineRule="atLeast"/>
            </w:pPr>
            <w:r>
              <w:t>12</w:t>
            </w:r>
            <w:r>
              <w:t>/15/201</w:t>
            </w:r>
            <w:r>
              <w:t>7</w:t>
            </w:r>
          </w:p>
        </w:tc>
        <w:tc>
          <w:tcPr>
            <w:tcW w:w="1794" w:type="dxa"/>
            <w:tcBorders>
              <w:top w:val="single" w:sz="6" w:space="0" w:color="auto"/>
              <w:left w:val="single" w:sz="6" w:space="0" w:color="auto"/>
              <w:bottom w:val="single" w:sz="12" w:space="0" w:color="auto"/>
              <w:right w:val="single" w:sz="6" w:space="0" w:color="auto"/>
            </w:tcBorders>
          </w:tcPr>
          <w:p w:rsidR="009B6345" w:rsidRDefault="009B6345" w:rsidP="009B6345">
            <w:pPr>
              <w:pStyle w:val="TableText"/>
              <w:spacing w:line="200" w:lineRule="atLeast"/>
            </w:pPr>
            <w:r>
              <w:t>Galina Polonsky</w:t>
            </w:r>
          </w:p>
        </w:tc>
        <w:tc>
          <w:tcPr>
            <w:tcW w:w="906" w:type="dxa"/>
            <w:tcBorders>
              <w:top w:val="single" w:sz="6" w:space="0" w:color="auto"/>
              <w:left w:val="single" w:sz="6" w:space="0" w:color="auto"/>
              <w:bottom w:val="single" w:sz="12" w:space="0" w:color="auto"/>
              <w:right w:val="single" w:sz="6" w:space="0" w:color="auto"/>
            </w:tcBorders>
          </w:tcPr>
          <w:p w:rsidR="009B6345" w:rsidRDefault="009B6345" w:rsidP="009B6345">
            <w:pPr>
              <w:pStyle w:val="TableText"/>
              <w:spacing w:line="200" w:lineRule="atLeast"/>
            </w:pPr>
          </w:p>
        </w:tc>
        <w:tc>
          <w:tcPr>
            <w:tcW w:w="3870" w:type="dxa"/>
            <w:tcBorders>
              <w:top w:val="single" w:sz="6" w:space="0" w:color="auto"/>
              <w:left w:val="single" w:sz="6" w:space="0" w:color="auto"/>
              <w:bottom w:val="single" w:sz="12" w:space="0" w:color="auto"/>
              <w:right w:val="single" w:sz="12" w:space="0" w:color="auto"/>
            </w:tcBorders>
          </w:tcPr>
          <w:p w:rsidR="009B6345" w:rsidRDefault="009B6345" w:rsidP="009B6345">
            <w:pPr>
              <w:pStyle w:val="TableText"/>
              <w:spacing w:line="200" w:lineRule="atLeast"/>
            </w:pPr>
            <w:r>
              <w:t>Review</w:t>
            </w:r>
            <w:r>
              <w:t>ed, Approved</w:t>
            </w:r>
          </w:p>
        </w:tc>
      </w:tr>
    </w:tbl>
    <w:p w:rsidR="00137324" w:rsidRDefault="00137324" w:rsidP="00E27B1C">
      <w:pPr>
        <w:spacing w:line="200" w:lineRule="atLeast"/>
        <w:rPr>
          <w:rFonts w:ascii="Arial" w:hAnsi="Arial" w:cs="Arial"/>
          <w:b/>
          <w:u w:val="single"/>
          <w:lang w:eastAsia="en-US"/>
        </w:rPr>
      </w:pPr>
    </w:p>
    <w:p w:rsidR="00137324" w:rsidRDefault="00137324">
      <w:pPr>
        <w:pStyle w:val="Heading2"/>
      </w:pPr>
      <w:bookmarkStart w:id="35" w:name="_Toc499138925"/>
      <w:r>
        <w:lastRenderedPageBreak/>
        <w:t>Attachments</w:t>
      </w:r>
      <w:bookmarkEnd w:id="35"/>
    </w:p>
    <w:p w:rsidR="00E63DD0" w:rsidRPr="000075C9" w:rsidRDefault="00E63DD0" w:rsidP="00E63DD0">
      <w:pPr>
        <w:pStyle w:val="BodyText"/>
        <w:ind w:left="0"/>
      </w:pPr>
      <w:bookmarkStart w:id="36" w:name="_Start/Stop_Page"/>
      <w:bookmarkStart w:id="37" w:name="_Deposit_Review_Page"/>
      <w:bookmarkStart w:id="38" w:name="_Person_Page:"/>
      <w:bookmarkEnd w:id="36"/>
      <w:bookmarkEnd w:id="37"/>
      <w:bookmarkEnd w:id="38"/>
    </w:p>
    <w:p w:rsidR="00882EA6" w:rsidRDefault="00882EA6" w:rsidP="00882EA6">
      <w:pPr>
        <w:pStyle w:val="Heading3"/>
        <w:rPr>
          <w:i/>
        </w:rPr>
      </w:pPr>
      <w:bookmarkStart w:id="39" w:name="_Toc324286839"/>
      <w:bookmarkStart w:id="40" w:name="_Toc499138926"/>
      <w:r w:rsidRPr="0044238D">
        <w:rPr>
          <w:i/>
          <w:sz w:val="28"/>
        </w:rPr>
        <w:t>How to Read and Understand Process Diagram</w:t>
      </w:r>
      <w:r w:rsidRPr="0044238D">
        <w:rPr>
          <w:i/>
        </w:rPr>
        <w:t xml:space="preserve"> .URM Standards. Notations</w:t>
      </w:r>
      <w:bookmarkEnd w:id="39"/>
      <w:bookmarkEnd w:id="40"/>
    </w:p>
    <w:p w:rsidR="00882EA6" w:rsidRPr="0044238D" w:rsidRDefault="00882EA6" w:rsidP="00882EA6">
      <w:pPr>
        <w:pStyle w:val="BodyText"/>
        <w:ind w:left="0"/>
      </w:pPr>
      <w:r>
        <w:object w:dxaOrig="1534" w:dyaOrig="993">
          <v:shape id="_x0000_i1033" type="#_x0000_t75" style="width:77.25pt;height:49.5pt" o:ole="">
            <v:imagedata r:id="rId22" o:title=""/>
          </v:shape>
          <o:OLEObject Type="Embed" ProgID="Visio.Drawing.11" ShapeID="_x0000_i1033" DrawAspect="Icon" ObjectID="_1576356606" r:id="rId23"/>
        </w:object>
      </w:r>
    </w:p>
    <w:p w:rsidR="00137324" w:rsidRDefault="00137324">
      <w:pPr>
        <w:pStyle w:val="BodyText"/>
        <w:ind w:left="0"/>
      </w:pPr>
    </w:p>
    <w:p w:rsidR="00137324" w:rsidRDefault="00137324">
      <w:pPr>
        <w:pStyle w:val="BodyText"/>
        <w:ind w:left="0"/>
      </w:pPr>
    </w:p>
    <w:sectPr w:rsidR="00137324" w:rsidSect="005D09C2">
      <w:footerReference w:type="first" r:id="rId24"/>
      <w:pgSz w:w="15840" w:h="12240" w:orient="landscape" w:code="1"/>
      <w:pgMar w:top="720" w:right="720" w:bottom="720" w:left="720" w:header="432" w:footer="216" w:gutter="36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9B9" w:rsidRDefault="00AF69B9">
      <w:r>
        <w:separator/>
      </w:r>
    </w:p>
  </w:endnote>
  <w:endnote w:type="continuationSeparator" w:id="0">
    <w:p w:rsidR="00AF69B9" w:rsidRDefault="00AF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E2C" w:rsidRDefault="008A2E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8A2E2C" w:rsidRDefault="008A2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E2C" w:rsidRDefault="008A2E2C">
    <w:pPr>
      <w:pStyle w:val="Footer"/>
      <w:jc w:val="right"/>
    </w:pPr>
    <w:r>
      <w:fldChar w:fldCharType="begin"/>
    </w:r>
    <w:r>
      <w:instrText xml:space="preserve"> PAGE   \* MERGEFORMAT </w:instrText>
    </w:r>
    <w:r>
      <w:fldChar w:fldCharType="separate"/>
    </w:r>
    <w:r w:rsidR="00AE1C62">
      <w:rPr>
        <w:noProof/>
      </w:rPr>
      <w:t>21</w:t>
    </w:r>
    <w:r>
      <w:rPr>
        <w:noProof/>
      </w:rPr>
      <w:fldChar w:fldCharType="end"/>
    </w:r>
  </w:p>
  <w:p w:rsidR="008A2E2C" w:rsidRPr="005F2720" w:rsidRDefault="008A2E2C" w:rsidP="002102A2">
    <w:pPr>
      <w:pStyle w:val="Header"/>
      <w:rPr>
        <w:color w:val="17365D"/>
      </w:rPr>
    </w:pPr>
    <w:r>
      <w:rPr>
        <w:color w:val="17365D"/>
      </w:rPr>
      <w:t>5.6.3.3 C2M.MDM.v2.2.Manage Device De-Installation, Decommissioning and Retirement</w:t>
    </w:r>
  </w:p>
  <w:p w:rsidR="008A2E2C" w:rsidRPr="005F2720" w:rsidRDefault="008A2E2C" w:rsidP="00393B68">
    <w:pPr>
      <w:pStyle w:val="Header"/>
      <w:rPr>
        <w:color w:val="17365D"/>
      </w:rPr>
    </w:pPr>
    <w:r>
      <w:rPr>
        <w:color w:val="17365D"/>
      </w:rPr>
      <w:t xml:space="preserve">                                                                                                                       </w:t>
    </w:r>
    <w:r>
      <w:rPr>
        <w:rFonts w:ascii="Arial" w:hAnsi="Arial" w:cs="Arial"/>
        <w:b/>
        <w:bCs/>
        <w:color w:val="000000"/>
        <w:sz w:val="12"/>
        <w:szCs w:val="12"/>
        <w:lang w:eastAsia="en-US"/>
      </w:rPr>
      <w:t>Copyright © 2017, Oracle. All rights reserved.</w:t>
    </w:r>
  </w:p>
  <w:p w:rsidR="008A2E2C" w:rsidRDefault="008A2E2C" w:rsidP="00E746BC">
    <w:pPr>
      <w:pStyle w:val="Header"/>
      <w:jc w:val="center"/>
      <w:rPr>
        <w:color w:val="17365D"/>
      </w:rPr>
    </w:pPr>
  </w:p>
  <w:p w:rsidR="008A2E2C" w:rsidRDefault="008A2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164519"/>
      <w:docPartObj>
        <w:docPartGallery w:val="Page Numbers (Bottom of Page)"/>
        <w:docPartUnique/>
      </w:docPartObj>
    </w:sdtPr>
    <w:sdtEndPr/>
    <w:sdtContent>
      <w:p w:rsidR="008A2E2C" w:rsidRDefault="008A2E2C">
        <w:pPr>
          <w:pStyle w:val="Footer"/>
          <w:jc w:val="right"/>
        </w:pPr>
        <w:r>
          <w:fldChar w:fldCharType="begin"/>
        </w:r>
        <w:r>
          <w:instrText xml:space="preserve"> PAGE   \* MERGEFORMAT </w:instrText>
        </w:r>
        <w:r>
          <w:fldChar w:fldCharType="separate"/>
        </w:r>
        <w:r w:rsidR="00AE1C62">
          <w:rPr>
            <w:noProof/>
          </w:rPr>
          <w:t>1</w:t>
        </w:r>
        <w:r>
          <w:rPr>
            <w:noProof/>
          </w:rPr>
          <w:fldChar w:fldCharType="end"/>
        </w:r>
      </w:p>
    </w:sdtContent>
  </w:sdt>
  <w:p w:rsidR="008A2E2C" w:rsidRDefault="008A2E2C">
    <w:pPr>
      <w:pStyle w:val="Footer"/>
      <w:tabs>
        <w:tab w:val="clear" w:pos="7920"/>
        <w:tab w:val="right" w:pos="10440"/>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164517"/>
      <w:docPartObj>
        <w:docPartGallery w:val="Page Numbers (Bottom of Page)"/>
        <w:docPartUnique/>
      </w:docPartObj>
    </w:sdtPr>
    <w:sdtEndPr/>
    <w:sdtContent>
      <w:p w:rsidR="008A2E2C" w:rsidRDefault="008A2E2C">
        <w:pPr>
          <w:pStyle w:val="Footer"/>
          <w:jc w:val="right"/>
        </w:pPr>
        <w:r>
          <w:fldChar w:fldCharType="begin"/>
        </w:r>
        <w:r>
          <w:instrText xml:space="preserve"> PAGE   \* MERGEFORMAT </w:instrText>
        </w:r>
        <w:r>
          <w:fldChar w:fldCharType="separate"/>
        </w:r>
        <w:r w:rsidR="00AE1C62">
          <w:rPr>
            <w:noProof/>
          </w:rPr>
          <w:t>1</w:t>
        </w:r>
        <w:r>
          <w:rPr>
            <w:noProof/>
          </w:rPr>
          <w:fldChar w:fldCharType="end"/>
        </w:r>
      </w:p>
    </w:sdtContent>
  </w:sdt>
  <w:p w:rsidR="008A2E2C" w:rsidRDefault="008A2E2C">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9B9" w:rsidRDefault="00AF69B9">
      <w:r>
        <w:separator/>
      </w:r>
    </w:p>
  </w:footnote>
  <w:footnote w:type="continuationSeparator" w:id="0">
    <w:p w:rsidR="00AF69B9" w:rsidRDefault="00AF6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E2C" w:rsidRDefault="008A2E2C">
    <w:pPr>
      <w:pStyle w:val="Header"/>
      <w:framePr w:hSpace="187" w:wrap="auto" w:vAnchor="page" w:hAnchor="page" w:x="12174" w:y="361"/>
    </w:pPr>
  </w:p>
  <w:p w:rsidR="008A2E2C" w:rsidRPr="005F2720" w:rsidRDefault="008A2E2C" w:rsidP="000237CA">
    <w:pPr>
      <w:pStyle w:val="Header"/>
      <w:rPr>
        <w:color w:val="17365D"/>
      </w:rPr>
    </w:pPr>
    <w:r>
      <w:rPr>
        <w:color w:val="17365D"/>
      </w:rPr>
      <w:t>5.6.3.3 C2M.MDM.v2.2.Manage Device De-Installation, Decommissioning and Retirement</w:t>
    </w:r>
  </w:p>
  <w:p w:rsidR="008A2E2C" w:rsidRDefault="008A2E2C">
    <w:pPr>
      <w:pStyle w:val="Header"/>
      <w:framePr w:hSpace="187" w:wrap="auto" w:vAnchor="text" w:hAnchor="margin" w:xAlign="right" w:y="1"/>
    </w:pPr>
  </w:p>
  <w:p w:rsidR="008A2E2C" w:rsidRDefault="008A2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E2C" w:rsidRPr="005F2720" w:rsidRDefault="008A2E2C" w:rsidP="002102A2">
    <w:pPr>
      <w:pStyle w:val="Header"/>
      <w:rPr>
        <w:color w:val="17365D"/>
      </w:rPr>
    </w:pPr>
    <w:r>
      <w:rPr>
        <w:color w:val="17365D"/>
      </w:rPr>
      <w:t>5.6.3.3 C2M.MDM.v2.2.Manage Device De-Installation, Decommissioning and Retirement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CA2"/>
    <w:multiLevelType w:val="hybridMultilevel"/>
    <w:tmpl w:val="95BC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1006E"/>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 w15:restartNumberingAfterBreak="0">
    <w:nsid w:val="0A772C59"/>
    <w:multiLevelType w:val="hybridMultilevel"/>
    <w:tmpl w:val="350A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0D650BE5"/>
    <w:multiLevelType w:val="hybridMultilevel"/>
    <w:tmpl w:val="EDC2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A2FAF"/>
    <w:multiLevelType w:val="hybridMultilevel"/>
    <w:tmpl w:val="C6648C3C"/>
    <w:lvl w:ilvl="0" w:tplc="403826C6">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9"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0"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1CEB236E"/>
    <w:multiLevelType w:val="hybridMultilevel"/>
    <w:tmpl w:val="F586C9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3"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14" w15:restartNumberingAfterBreak="0">
    <w:nsid w:val="2DF724D9"/>
    <w:multiLevelType w:val="hybridMultilevel"/>
    <w:tmpl w:val="A16AEC86"/>
    <w:lvl w:ilvl="0" w:tplc="403826C6">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7A2E75"/>
    <w:multiLevelType w:val="hybridMultilevel"/>
    <w:tmpl w:val="E51C07C4"/>
    <w:lvl w:ilvl="0" w:tplc="403826C6">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0103D"/>
    <w:multiLevelType w:val="hybridMultilevel"/>
    <w:tmpl w:val="E6282E8C"/>
    <w:lvl w:ilvl="0" w:tplc="23A6FF1E">
      <w:numFmt w:val="bullet"/>
      <w:lvlText w:val="•"/>
      <w:lvlJc w:val="left"/>
      <w:pPr>
        <w:ind w:left="720" w:hanging="360"/>
      </w:pPr>
      <w:rPr>
        <w:rFonts w:ascii="Book Antiqua" w:eastAsia="Times New Roman" w:hAnsi="Book Antiqua"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F7166"/>
    <w:multiLevelType w:val="hybridMultilevel"/>
    <w:tmpl w:val="2388713A"/>
    <w:lvl w:ilvl="0" w:tplc="04090001">
      <w:start w:val="1"/>
      <w:numFmt w:val="bullet"/>
      <w:lvlText w:val=""/>
      <w:lvlJc w:val="left"/>
      <w:pPr>
        <w:ind w:left="720" w:hanging="360"/>
      </w:pPr>
      <w:rPr>
        <w:rFonts w:ascii="Symbol" w:hAnsi="Symbol" w:hint="default"/>
      </w:rPr>
    </w:lvl>
    <w:lvl w:ilvl="1" w:tplc="5246D77E">
      <w:numFmt w:val="bullet"/>
      <w:lvlText w:val="-"/>
      <w:lvlJc w:val="left"/>
      <w:pPr>
        <w:ind w:left="1440" w:hanging="360"/>
      </w:pPr>
      <w:rPr>
        <w:rFonts w:ascii="Book Antiqua" w:eastAsia="Times New Roman" w:hAnsi="Book Antiqua"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0"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1" w15:restartNumberingAfterBreak="0">
    <w:nsid w:val="3F8C21A2"/>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2" w15:restartNumberingAfterBreak="0">
    <w:nsid w:val="43E44186"/>
    <w:multiLevelType w:val="hybridMultilevel"/>
    <w:tmpl w:val="A1D8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05952"/>
    <w:multiLevelType w:val="hybridMultilevel"/>
    <w:tmpl w:val="D8F4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27C4B"/>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5"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6"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599156BA"/>
    <w:multiLevelType w:val="multilevel"/>
    <w:tmpl w:val="BBE4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0"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1"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2"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4"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35"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36" w15:restartNumberingAfterBreak="0">
    <w:nsid w:val="71C25CD9"/>
    <w:multiLevelType w:val="singleLevel"/>
    <w:tmpl w:val="83D894D4"/>
    <w:lvl w:ilvl="0">
      <w:start w:val="1"/>
      <w:numFmt w:val="none"/>
      <w:lvlText w:val="Note:"/>
      <w:legacy w:legacy="1" w:legacySpace="0" w:legacyIndent="720"/>
      <w:lvlJc w:val="left"/>
      <w:pPr>
        <w:ind w:left="720" w:hanging="720"/>
      </w:pPr>
      <w:rPr>
        <w:b/>
        <w:i w:val="0"/>
      </w:rPr>
    </w:lvl>
  </w:abstractNum>
  <w:abstractNum w:abstractNumId="37"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8"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9"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 w15:restartNumberingAfterBreak="0">
    <w:nsid w:val="7D271C21"/>
    <w:multiLevelType w:val="hybridMultilevel"/>
    <w:tmpl w:val="AB5E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25"/>
  </w:num>
  <w:num w:numId="2">
    <w:abstractNumId w:val="18"/>
  </w:num>
  <w:num w:numId="3">
    <w:abstractNumId w:val="10"/>
  </w:num>
  <w:num w:numId="4">
    <w:abstractNumId w:val="12"/>
  </w:num>
  <w:num w:numId="5">
    <w:abstractNumId w:val="20"/>
  </w:num>
  <w:num w:numId="6">
    <w:abstractNumId w:val="29"/>
  </w:num>
  <w:num w:numId="7">
    <w:abstractNumId w:val="37"/>
  </w:num>
  <w:num w:numId="8">
    <w:abstractNumId w:val="33"/>
  </w:num>
  <w:num w:numId="9">
    <w:abstractNumId w:val="9"/>
  </w:num>
  <w:num w:numId="10">
    <w:abstractNumId w:val="31"/>
  </w:num>
  <w:num w:numId="11">
    <w:abstractNumId w:val="30"/>
  </w:num>
  <w:num w:numId="12">
    <w:abstractNumId w:val="41"/>
  </w:num>
  <w:num w:numId="13">
    <w:abstractNumId w:val="19"/>
  </w:num>
  <w:num w:numId="14">
    <w:abstractNumId w:val="8"/>
  </w:num>
  <w:num w:numId="15">
    <w:abstractNumId w:val="38"/>
  </w:num>
  <w:num w:numId="16">
    <w:abstractNumId w:val="4"/>
  </w:num>
  <w:num w:numId="17">
    <w:abstractNumId w:val="35"/>
  </w:num>
  <w:num w:numId="18">
    <w:abstractNumId w:val="39"/>
  </w:num>
  <w:num w:numId="19">
    <w:abstractNumId w:val="27"/>
  </w:num>
  <w:num w:numId="20">
    <w:abstractNumId w:val="32"/>
  </w:num>
  <w:num w:numId="21">
    <w:abstractNumId w:val="26"/>
  </w:num>
  <w:num w:numId="22">
    <w:abstractNumId w:val="3"/>
  </w:num>
  <w:num w:numId="23">
    <w:abstractNumId w:val="21"/>
  </w:num>
  <w:num w:numId="24">
    <w:abstractNumId w:val="36"/>
  </w:num>
  <w:num w:numId="25">
    <w:abstractNumId w:val="24"/>
  </w:num>
  <w:num w:numId="26">
    <w:abstractNumId w:val="1"/>
  </w:num>
  <w:num w:numId="27">
    <w:abstractNumId w:val="7"/>
  </w:num>
  <w:num w:numId="28">
    <w:abstractNumId w:val="13"/>
  </w:num>
  <w:num w:numId="29">
    <w:abstractNumId w:val="34"/>
  </w:num>
  <w:num w:numId="30">
    <w:abstractNumId w:val="5"/>
  </w:num>
  <w:num w:numId="31">
    <w:abstractNumId w:val="2"/>
  </w:num>
  <w:num w:numId="32">
    <w:abstractNumId w:val="40"/>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3"/>
  </w:num>
  <w:num w:numId="37">
    <w:abstractNumId w:val="28"/>
  </w:num>
  <w:num w:numId="38">
    <w:abstractNumId w:val="14"/>
  </w:num>
  <w:num w:numId="39">
    <w:abstractNumId w:val="6"/>
  </w:num>
  <w:num w:numId="40">
    <w:abstractNumId w:val="15"/>
  </w:num>
  <w:num w:numId="41">
    <w:abstractNumId w:val="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E7CE4"/>
    <w:rsid w:val="000237CA"/>
    <w:rsid w:val="000239AD"/>
    <w:rsid w:val="00027F76"/>
    <w:rsid w:val="00032EE7"/>
    <w:rsid w:val="00054621"/>
    <w:rsid w:val="00062267"/>
    <w:rsid w:val="000661F2"/>
    <w:rsid w:val="000677F2"/>
    <w:rsid w:val="00067F57"/>
    <w:rsid w:val="00076844"/>
    <w:rsid w:val="000773B9"/>
    <w:rsid w:val="00081FEF"/>
    <w:rsid w:val="0008456B"/>
    <w:rsid w:val="000926EF"/>
    <w:rsid w:val="000A43B2"/>
    <w:rsid w:val="000A66E2"/>
    <w:rsid w:val="000C3009"/>
    <w:rsid w:val="000D2945"/>
    <w:rsid w:val="000D3C70"/>
    <w:rsid w:val="000D6574"/>
    <w:rsid w:val="000E1DCF"/>
    <w:rsid w:val="000E247D"/>
    <w:rsid w:val="000F2761"/>
    <w:rsid w:val="000F4BB0"/>
    <w:rsid w:val="00137324"/>
    <w:rsid w:val="001542B4"/>
    <w:rsid w:val="001557DF"/>
    <w:rsid w:val="0016426A"/>
    <w:rsid w:val="00183501"/>
    <w:rsid w:val="00184748"/>
    <w:rsid w:val="00193F1E"/>
    <w:rsid w:val="001A4894"/>
    <w:rsid w:val="001B2A5B"/>
    <w:rsid w:val="001C4BF1"/>
    <w:rsid w:val="001C7EF8"/>
    <w:rsid w:val="001D300E"/>
    <w:rsid w:val="001D4050"/>
    <w:rsid w:val="001E50AB"/>
    <w:rsid w:val="001E531B"/>
    <w:rsid w:val="001F052E"/>
    <w:rsid w:val="001F2254"/>
    <w:rsid w:val="001F3137"/>
    <w:rsid w:val="001F6E39"/>
    <w:rsid w:val="002102A2"/>
    <w:rsid w:val="002153DF"/>
    <w:rsid w:val="00216B3D"/>
    <w:rsid w:val="002203D0"/>
    <w:rsid w:val="002258B6"/>
    <w:rsid w:val="00226EED"/>
    <w:rsid w:val="00231025"/>
    <w:rsid w:val="0024342C"/>
    <w:rsid w:val="0025437D"/>
    <w:rsid w:val="0025489B"/>
    <w:rsid w:val="00264318"/>
    <w:rsid w:val="00264433"/>
    <w:rsid w:val="0026543E"/>
    <w:rsid w:val="00281EFF"/>
    <w:rsid w:val="00283B35"/>
    <w:rsid w:val="00290DC7"/>
    <w:rsid w:val="0029337B"/>
    <w:rsid w:val="00297996"/>
    <w:rsid w:val="002A28B3"/>
    <w:rsid w:val="002A2EEC"/>
    <w:rsid w:val="002B086A"/>
    <w:rsid w:val="002B0E59"/>
    <w:rsid w:val="002B157B"/>
    <w:rsid w:val="002B209C"/>
    <w:rsid w:val="002D7250"/>
    <w:rsid w:val="002D7BAC"/>
    <w:rsid w:val="002E6379"/>
    <w:rsid w:val="002F009D"/>
    <w:rsid w:val="00317BE2"/>
    <w:rsid w:val="00317CC7"/>
    <w:rsid w:val="00333AFE"/>
    <w:rsid w:val="0034124D"/>
    <w:rsid w:val="00343AD4"/>
    <w:rsid w:val="00345F05"/>
    <w:rsid w:val="00346A43"/>
    <w:rsid w:val="003517A1"/>
    <w:rsid w:val="00351BCB"/>
    <w:rsid w:val="00352556"/>
    <w:rsid w:val="003564D2"/>
    <w:rsid w:val="003814FB"/>
    <w:rsid w:val="00384C37"/>
    <w:rsid w:val="00386F72"/>
    <w:rsid w:val="00393B68"/>
    <w:rsid w:val="003A64C1"/>
    <w:rsid w:val="003B3AB2"/>
    <w:rsid w:val="003B697E"/>
    <w:rsid w:val="003C038E"/>
    <w:rsid w:val="003C4AD7"/>
    <w:rsid w:val="003C4E56"/>
    <w:rsid w:val="003C52A1"/>
    <w:rsid w:val="003C716B"/>
    <w:rsid w:val="003D173C"/>
    <w:rsid w:val="003D3E3E"/>
    <w:rsid w:val="003D5471"/>
    <w:rsid w:val="003D71E8"/>
    <w:rsid w:val="003E3292"/>
    <w:rsid w:val="003F0B93"/>
    <w:rsid w:val="003F50F0"/>
    <w:rsid w:val="003F6E8C"/>
    <w:rsid w:val="00402AE6"/>
    <w:rsid w:val="00414735"/>
    <w:rsid w:val="00415981"/>
    <w:rsid w:val="00421C3E"/>
    <w:rsid w:val="00437C78"/>
    <w:rsid w:val="00441076"/>
    <w:rsid w:val="00441098"/>
    <w:rsid w:val="00443878"/>
    <w:rsid w:val="00446933"/>
    <w:rsid w:val="00447A29"/>
    <w:rsid w:val="00447C97"/>
    <w:rsid w:val="00454AB8"/>
    <w:rsid w:val="00454B5D"/>
    <w:rsid w:val="00460094"/>
    <w:rsid w:val="004607C3"/>
    <w:rsid w:val="00463833"/>
    <w:rsid w:val="00481C61"/>
    <w:rsid w:val="0048249C"/>
    <w:rsid w:val="00490DA7"/>
    <w:rsid w:val="004A4015"/>
    <w:rsid w:val="004A6A43"/>
    <w:rsid w:val="004B113E"/>
    <w:rsid w:val="004B3CF6"/>
    <w:rsid w:val="004B590C"/>
    <w:rsid w:val="004B6B91"/>
    <w:rsid w:val="004D3F95"/>
    <w:rsid w:val="004D4A65"/>
    <w:rsid w:val="004E5FBC"/>
    <w:rsid w:val="00503D20"/>
    <w:rsid w:val="0052429A"/>
    <w:rsid w:val="00524D58"/>
    <w:rsid w:val="00524D9C"/>
    <w:rsid w:val="00531FB5"/>
    <w:rsid w:val="00536C64"/>
    <w:rsid w:val="00537E13"/>
    <w:rsid w:val="00542445"/>
    <w:rsid w:val="005425FD"/>
    <w:rsid w:val="00543DB7"/>
    <w:rsid w:val="00555271"/>
    <w:rsid w:val="00567142"/>
    <w:rsid w:val="005701E8"/>
    <w:rsid w:val="005703B6"/>
    <w:rsid w:val="005719C3"/>
    <w:rsid w:val="00574441"/>
    <w:rsid w:val="00585438"/>
    <w:rsid w:val="00594753"/>
    <w:rsid w:val="00595BB6"/>
    <w:rsid w:val="00597F03"/>
    <w:rsid w:val="005D09C2"/>
    <w:rsid w:val="005D2648"/>
    <w:rsid w:val="005F0C72"/>
    <w:rsid w:val="005F1530"/>
    <w:rsid w:val="005F4122"/>
    <w:rsid w:val="005F4166"/>
    <w:rsid w:val="005F5427"/>
    <w:rsid w:val="006073CF"/>
    <w:rsid w:val="00620170"/>
    <w:rsid w:val="0062310C"/>
    <w:rsid w:val="00626D1A"/>
    <w:rsid w:val="0065059B"/>
    <w:rsid w:val="006575D0"/>
    <w:rsid w:val="006634AE"/>
    <w:rsid w:val="00663B8A"/>
    <w:rsid w:val="0067456E"/>
    <w:rsid w:val="00692716"/>
    <w:rsid w:val="00696E2D"/>
    <w:rsid w:val="006972ED"/>
    <w:rsid w:val="00697DEA"/>
    <w:rsid w:val="006A1CCA"/>
    <w:rsid w:val="006A49AA"/>
    <w:rsid w:val="006B0ABC"/>
    <w:rsid w:val="006B5EE5"/>
    <w:rsid w:val="006C26BB"/>
    <w:rsid w:val="006D3C6D"/>
    <w:rsid w:val="006E3F24"/>
    <w:rsid w:val="006E7565"/>
    <w:rsid w:val="007030D3"/>
    <w:rsid w:val="00715C86"/>
    <w:rsid w:val="00725566"/>
    <w:rsid w:val="00726803"/>
    <w:rsid w:val="00727476"/>
    <w:rsid w:val="00743352"/>
    <w:rsid w:val="00743DF5"/>
    <w:rsid w:val="007466A0"/>
    <w:rsid w:val="007508BE"/>
    <w:rsid w:val="00761A4A"/>
    <w:rsid w:val="00762EF9"/>
    <w:rsid w:val="0076775A"/>
    <w:rsid w:val="00772254"/>
    <w:rsid w:val="007738AC"/>
    <w:rsid w:val="007741CD"/>
    <w:rsid w:val="007920EC"/>
    <w:rsid w:val="00793ABA"/>
    <w:rsid w:val="00797288"/>
    <w:rsid w:val="007A0022"/>
    <w:rsid w:val="007B3092"/>
    <w:rsid w:val="007C229F"/>
    <w:rsid w:val="007C376B"/>
    <w:rsid w:val="007C4360"/>
    <w:rsid w:val="007E4BB9"/>
    <w:rsid w:val="007F490C"/>
    <w:rsid w:val="00801044"/>
    <w:rsid w:val="00804BAE"/>
    <w:rsid w:val="00806431"/>
    <w:rsid w:val="008238D1"/>
    <w:rsid w:val="00824CAA"/>
    <w:rsid w:val="00843601"/>
    <w:rsid w:val="008573D5"/>
    <w:rsid w:val="00862062"/>
    <w:rsid w:val="00870648"/>
    <w:rsid w:val="008822B5"/>
    <w:rsid w:val="008824C1"/>
    <w:rsid w:val="00882EA6"/>
    <w:rsid w:val="00891DE6"/>
    <w:rsid w:val="00895867"/>
    <w:rsid w:val="00896C14"/>
    <w:rsid w:val="008A2E2C"/>
    <w:rsid w:val="008B193D"/>
    <w:rsid w:val="008C0115"/>
    <w:rsid w:val="008D155F"/>
    <w:rsid w:val="008D1F58"/>
    <w:rsid w:val="008E458F"/>
    <w:rsid w:val="008E481C"/>
    <w:rsid w:val="008F1B3F"/>
    <w:rsid w:val="008F4339"/>
    <w:rsid w:val="0090097F"/>
    <w:rsid w:val="00900AE8"/>
    <w:rsid w:val="00902F98"/>
    <w:rsid w:val="00907325"/>
    <w:rsid w:val="00913083"/>
    <w:rsid w:val="00920DB4"/>
    <w:rsid w:val="0092527E"/>
    <w:rsid w:val="0093009A"/>
    <w:rsid w:val="00937C83"/>
    <w:rsid w:val="00947851"/>
    <w:rsid w:val="00954219"/>
    <w:rsid w:val="00970746"/>
    <w:rsid w:val="009708EB"/>
    <w:rsid w:val="00971682"/>
    <w:rsid w:val="009722D8"/>
    <w:rsid w:val="00976858"/>
    <w:rsid w:val="009769E2"/>
    <w:rsid w:val="00976BEB"/>
    <w:rsid w:val="00976C2D"/>
    <w:rsid w:val="009829CE"/>
    <w:rsid w:val="0098663A"/>
    <w:rsid w:val="009A36F6"/>
    <w:rsid w:val="009A39DC"/>
    <w:rsid w:val="009B5F63"/>
    <w:rsid w:val="009B6345"/>
    <w:rsid w:val="009C5729"/>
    <w:rsid w:val="009E187F"/>
    <w:rsid w:val="009E1C88"/>
    <w:rsid w:val="009E206B"/>
    <w:rsid w:val="009E5CBA"/>
    <w:rsid w:val="009E5FD6"/>
    <w:rsid w:val="009F0669"/>
    <w:rsid w:val="009F549F"/>
    <w:rsid w:val="009F61B5"/>
    <w:rsid w:val="00A05B8D"/>
    <w:rsid w:val="00A07313"/>
    <w:rsid w:val="00A10A7E"/>
    <w:rsid w:val="00A13A42"/>
    <w:rsid w:val="00A16631"/>
    <w:rsid w:val="00A21CC5"/>
    <w:rsid w:val="00A32862"/>
    <w:rsid w:val="00A33C43"/>
    <w:rsid w:val="00A33E60"/>
    <w:rsid w:val="00A4682E"/>
    <w:rsid w:val="00A50C9F"/>
    <w:rsid w:val="00A6594D"/>
    <w:rsid w:val="00A6705E"/>
    <w:rsid w:val="00A67DD0"/>
    <w:rsid w:val="00A70221"/>
    <w:rsid w:val="00A75882"/>
    <w:rsid w:val="00A87B51"/>
    <w:rsid w:val="00A93B2D"/>
    <w:rsid w:val="00A9418C"/>
    <w:rsid w:val="00A97F78"/>
    <w:rsid w:val="00AA1A40"/>
    <w:rsid w:val="00AA1F2A"/>
    <w:rsid w:val="00AA6D6D"/>
    <w:rsid w:val="00AC2FE0"/>
    <w:rsid w:val="00AC765A"/>
    <w:rsid w:val="00AD0846"/>
    <w:rsid w:val="00AD17AF"/>
    <w:rsid w:val="00AE1C62"/>
    <w:rsid w:val="00AE28B2"/>
    <w:rsid w:val="00AE6C8C"/>
    <w:rsid w:val="00AF69B9"/>
    <w:rsid w:val="00B12F2C"/>
    <w:rsid w:val="00B14AE1"/>
    <w:rsid w:val="00B20652"/>
    <w:rsid w:val="00B21267"/>
    <w:rsid w:val="00B30711"/>
    <w:rsid w:val="00B30B08"/>
    <w:rsid w:val="00B42EE6"/>
    <w:rsid w:val="00B4461A"/>
    <w:rsid w:val="00B5045A"/>
    <w:rsid w:val="00B5258D"/>
    <w:rsid w:val="00B534DD"/>
    <w:rsid w:val="00B53611"/>
    <w:rsid w:val="00B61B01"/>
    <w:rsid w:val="00B671EE"/>
    <w:rsid w:val="00B71061"/>
    <w:rsid w:val="00B765B4"/>
    <w:rsid w:val="00B7674D"/>
    <w:rsid w:val="00B82B64"/>
    <w:rsid w:val="00B85227"/>
    <w:rsid w:val="00B953BB"/>
    <w:rsid w:val="00B95D19"/>
    <w:rsid w:val="00BA0640"/>
    <w:rsid w:val="00BA4DD2"/>
    <w:rsid w:val="00BB149B"/>
    <w:rsid w:val="00BC1B12"/>
    <w:rsid w:val="00BC1D78"/>
    <w:rsid w:val="00BC5610"/>
    <w:rsid w:val="00BF1F42"/>
    <w:rsid w:val="00BF6E5B"/>
    <w:rsid w:val="00BF785E"/>
    <w:rsid w:val="00C02B22"/>
    <w:rsid w:val="00C16C48"/>
    <w:rsid w:val="00C277DA"/>
    <w:rsid w:val="00C35DEF"/>
    <w:rsid w:val="00C42F45"/>
    <w:rsid w:val="00C62C92"/>
    <w:rsid w:val="00C76055"/>
    <w:rsid w:val="00C82E30"/>
    <w:rsid w:val="00C903D3"/>
    <w:rsid w:val="00C940A6"/>
    <w:rsid w:val="00CA156B"/>
    <w:rsid w:val="00CB5E4B"/>
    <w:rsid w:val="00CB61B3"/>
    <w:rsid w:val="00CB77CC"/>
    <w:rsid w:val="00CC76FA"/>
    <w:rsid w:val="00CE0FBB"/>
    <w:rsid w:val="00D047C2"/>
    <w:rsid w:val="00D13B03"/>
    <w:rsid w:val="00D17DF3"/>
    <w:rsid w:val="00D21499"/>
    <w:rsid w:val="00D225ED"/>
    <w:rsid w:val="00D24FEE"/>
    <w:rsid w:val="00D316E8"/>
    <w:rsid w:val="00D31910"/>
    <w:rsid w:val="00D32CF8"/>
    <w:rsid w:val="00D352E8"/>
    <w:rsid w:val="00D41471"/>
    <w:rsid w:val="00D5425C"/>
    <w:rsid w:val="00D558AB"/>
    <w:rsid w:val="00D5660B"/>
    <w:rsid w:val="00D60E11"/>
    <w:rsid w:val="00D638E9"/>
    <w:rsid w:val="00D7488A"/>
    <w:rsid w:val="00D76D45"/>
    <w:rsid w:val="00D77C37"/>
    <w:rsid w:val="00D92BD6"/>
    <w:rsid w:val="00D97F03"/>
    <w:rsid w:val="00DA052B"/>
    <w:rsid w:val="00DA3187"/>
    <w:rsid w:val="00DA55DD"/>
    <w:rsid w:val="00DB03DF"/>
    <w:rsid w:val="00DB21C4"/>
    <w:rsid w:val="00DB3B3B"/>
    <w:rsid w:val="00DD2AFB"/>
    <w:rsid w:val="00DD7A9D"/>
    <w:rsid w:val="00DE22CC"/>
    <w:rsid w:val="00DE3150"/>
    <w:rsid w:val="00DE59F7"/>
    <w:rsid w:val="00DE6ADF"/>
    <w:rsid w:val="00DF159D"/>
    <w:rsid w:val="00DF4D71"/>
    <w:rsid w:val="00E04AC4"/>
    <w:rsid w:val="00E06A0F"/>
    <w:rsid w:val="00E1408F"/>
    <w:rsid w:val="00E25655"/>
    <w:rsid w:val="00E27B1C"/>
    <w:rsid w:val="00E37B1D"/>
    <w:rsid w:val="00E4139E"/>
    <w:rsid w:val="00E57182"/>
    <w:rsid w:val="00E6196A"/>
    <w:rsid w:val="00E63DD0"/>
    <w:rsid w:val="00E7284E"/>
    <w:rsid w:val="00E746BC"/>
    <w:rsid w:val="00E82925"/>
    <w:rsid w:val="00E84642"/>
    <w:rsid w:val="00E85740"/>
    <w:rsid w:val="00E8587C"/>
    <w:rsid w:val="00E865A0"/>
    <w:rsid w:val="00E928D7"/>
    <w:rsid w:val="00E94566"/>
    <w:rsid w:val="00E9671D"/>
    <w:rsid w:val="00EA72C6"/>
    <w:rsid w:val="00EA7368"/>
    <w:rsid w:val="00EE043F"/>
    <w:rsid w:val="00EE22A8"/>
    <w:rsid w:val="00EE2650"/>
    <w:rsid w:val="00EE66D2"/>
    <w:rsid w:val="00EF0BFD"/>
    <w:rsid w:val="00F0187C"/>
    <w:rsid w:val="00F02BD1"/>
    <w:rsid w:val="00F0544E"/>
    <w:rsid w:val="00F15396"/>
    <w:rsid w:val="00F22F7B"/>
    <w:rsid w:val="00F2312C"/>
    <w:rsid w:val="00F344FE"/>
    <w:rsid w:val="00F461F0"/>
    <w:rsid w:val="00F54BA7"/>
    <w:rsid w:val="00F56C85"/>
    <w:rsid w:val="00F604D3"/>
    <w:rsid w:val="00F70B53"/>
    <w:rsid w:val="00F74704"/>
    <w:rsid w:val="00F7495D"/>
    <w:rsid w:val="00F803AF"/>
    <w:rsid w:val="00F83EFE"/>
    <w:rsid w:val="00F8589C"/>
    <w:rsid w:val="00F93872"/>
    <w:rsid w:val="00F95F16"/>
    <w:rsid w:val="00FA440A"/>
    <w:rsid w:val="00FA6048"/>
    <w:rsid w:val="00FB35C6"/>
    <w:rsid w:val="00FB4FA4"/>
    <w:rsid w:val="00FB68FE"/>
    <w:rsid w:val="00FC469E"/>
    <w:rsid w:val="00FC73A4"/>
    <w:rsid w:val="00FE168F"/>
    <w:rsid w:val="00FE6ACB"/>
    <w:rsid w:val="00FE7CE4"/>
    <w:rsid w:val="00FF3826"/>
    <w:rsid w:val="00FF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7E345"/>
  <w15:docId w15:val="{95652D6C-BAE8-4DB5-9C09-A1059A41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862"/>
    <w:pPr>
      <w:widowControl w:val="0"/>
      <w:adjustRightInd w:val="0"/>
      <w:spacing w:line="360" w:lineRule="atLeast"/>
      <w:jc w:val="both"/>
      <w:textAlignment w:val="baseline"/>
    </w:pPr>
    <w:rPr>
      <w:rFonts w:ascii="Book Antiqua" w:hAnsi="Book Antiqua"/>
      <w:lang w:eastAsia="es-ES"/>
    </w:rPr>
  </w:style>
  <w:style w:type="paragraph" w:styleId="Heading1">
    <w:name w:val="heading 1"/>
    <w:basedOn w:val="Normal"/>
    <w:next w:val="BodyText"/>
    <w:qFormat/>
    <w:rsid w:val="00A32862"/>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A32862"/>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A32862"/>
    <w:pPr>
      <w:keepNext/>
      <w:keepLines/>
      <w:ind w:left="0"/>
      <w:outlineLvl w:val="2"/>
    </w:pPr>
    <w:rPr>
      <w:b/>
      <w:sz w:val="24"/>
    </w:rPr>
  </w:style>
  <w:style w:type="paragraph" w:styleId="Heading4">
    <w:name w:val="heading 4"/>
    <w:basedOn w:val="BodyText"/>
    <w:next w:val="BodyText"/>
    <w:qFormat/>
    <w:rsid w:val="00A32862"/>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A32862"/>
    <w:pPr>
      <w:keepNext/>
      <w:keepLines/>
      <w:outlineLvl w:val="4"/>
    </w:pPr>
    <w:rPr>
      <w:b/>
      <w:i/>
    </w:rPr>
  </w:style>
  <w:style w:type="paragraph" w:styleId="Heading6">
    <w:name w:val="heading 6"/>
    <w:basedOn w:val="Normal"/>
    <w:next w:val="NormalIndent"/>
    <w:qFormat/>
    <w:rsid w:val="00A32862"/>
    <w:pPr>
      <w:ind w:left="720"/>
      <w:outlineLvl w:val="5"/>
    </w:pPr>
    <w:rPr>
      <w:rFonts w:ascii="Times" w:hAnsi="Times"/>
      <w:u w:val="single"/>
    </w:rPr>
  </w:style>
  <w:style w:type="paragraph" w:styleId="Heading7">
    <w:name w:val="heading 7"/>
    <w:basedOn w:val="Normal"/>
    <w:next w:val="NormalIndent"/>
    <w:qFormat/>
    <w:rsid w:val="00A32862"/>
    <w:pPr>
      <w:ind w:left="720"/>
      <w:outlineLvl w:val="6"/>
    </w:pPr>
    <w:rPr>
      <w:rFonts w:ascii="Times" w:hAnsi="Times"/>
      <w:i/>
    </w:rPr>
  </w:style>
  <w:style w:type="paragraph" w:styleId="Heading8">
    <w:name w:val="heading 8"/>
    <w:basedOn w:val="Normal"/>
    <w:next w:val="NormalIndent"/>
    <w:qFormat/>
    <w:rsid w:val="00A32862"/>
    <w:pPr>
      <w:ind w:left="720"/>
      <w:outlineLvl w:val="7"/>
    </w:pPr>
    <w:rPr>
      <w:rFonts w:ascii="Times" w:hAnsi="Times"/>
      <w:i/>
    </w:rPr>
  </w:style>
  <w:style w:type="paragraph" w:styleId="Heading9">
    <w:name w:val="heading 9"/>
    <w:basedOn w:val="Normal"/>
    <w:next w:val="NormalIndent"/>
    <w:qFormat/>
    <w:rsid w:val="00A32862"/>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A32862"/>
    <w:pPr>
      <w:spacing w:before="120" w:after="120"/>
      <w:ind w:left="2520"/>
    </w:pPr>
  </w:style>
  <w:style w:type="paragraph" w:styleId="TOC3">
    <w:name w:val="toc 3"/>
    <w:basedOn w:val="Normal"/>
    <w:next w:val="Normal"/>
    <w:uiPriority w:val="39"/>
    <w:qFormat/>
    <w:rsid w:val="00A32862"/>
    <w:pPr>
      <w:ind w:left="400"/>
    </w:pPr>
    <w:rPr>
      <w:rFonts w:ascii="Calibri" w:hAnsi="Calibri"/>
      <w:i/>
      <w:iCs/>
    </w:rPr>
  </w:style>
  <w:style w:type="paragraph" w:styleId="TOC2">
    <w:name w:val="toc 2"/>
    <w:basedOn w:val="Normal"/>
    <w:next w:val="Normal"/>
    <w:uiPriority w:val="39"/>
    <w:qFormat/>
    <w:rsid w:val="00A32862"/>
    <w:pPr>
      <w:ind w:left="200"/>
    </w:pPr>
    <w:rPr>
      <w:rFonts w:ascii="Calibri" w:hAnsi="Calibri"/>
      <w:smallCaps/>
    </w:rPr>
  </w:style>
  <w:style w:type="paragraph" w:styleId="Footer">
    <w:name w:val="footer"/>
    <w:basedOn w:val="Normal"/>
    <w:uiPriority w:val="99"/>
    <w:rsid w:val="00A32862"/>
    <w:pPr>
      <w:tabs>
        <w:tab w:val="right" w:pos="7920"/>
      </w:tabs>
    </w:pPr>
    <w:rPr>
      <w:sz w:val="16"/>
    </w:rPr>
  </w:style>
  <w:style w:type="paragraph" w:styleId="Header">
    <w:name w:val="header"/>
    <w:basedOn w:val="Normal"/>
    <w:link w:val="HeaderChar"/>
    <w:semiHidden/>
    <w:rsid w:val="00A32862"/>
    <w:pPr>
      <w:tabs>
        <w:tab w:val="right" w:pos="10440"/>
      </w:tabs>
    </w:pPr>
    <w:rPr>
      <w:sz w:val="16"/>
    </w:rPr>
  </w:style>
  <w:style w:type="paragraph" w:styleId="Title">
    <w:name w:val="Title"/>
    <w:basedOn w:val="Normal"/>
    <w:qFormat/>
    <w:rsid w:val="00A32862"/>
    <w:pPr>
      <w:keepLines/>
      <w:spacing w:after="120"/>
      <w:ind w:left="2520" w:right="720"/>
    </w:pPr>
    <w:rPr>
      <w:sz w:val="48"/>
    </w:rPr>
  </w:style>
  <w:style w:type="paragraph" w:customStyle="1" w:styleId="TableText">
    <w:name w:val="Table Text"/>
    <w:basedOn w:val="Normal"/>
    <w:rsid w:val="00A32862"/>
    <w:pPr>
      <w:keepLines/>
    </w:pPr>
    <w:rPr>
      <w:sz w:val="16"/>
    </w:rPr>
  </w:style>
  <w:style w:type="paragraph" w:customStyle="1" w:styleId="HeadingBar">
    <w:name w:val="Heading Bar"/>
    <w:basedOn w:val="Normal"/>
    <w:next w:val="Heading3"/>
    <w:rsid w:val="00A32862"/>
    <w:pPr>
      <w:keepNext/>
      <w:keepLines/>
      <w:shd w:val="solid" w:color="auto" w:fill="auto"/>
      <w:spacing w:before="240"/>
      <w:ind w:right="7920"/>
    </w:pPr>
    <w:rPr>
      <w:color w:val="FFFFFF"/>
      <w:sz w:val="8"/>
    </w:rPr>
  </w:style>
  <w:style w:type="paragraph" w:customStyle="1" w:styleId="TitleBar">
    <w:name w:val="Title Bar"/>
    <w:basedOn w:val="Normal"/>
    <w:rsid w:val="00A32862"/>
    <w:pPr>
      <w:keepNext/>
      <w:pageBreakBefore/>
      <w:shd w:val="solid" w:color="auto" w:fill="auto"/>
      <w:spacing w:before="1680"/>
      <w:ind w:left="2520" w:right="720"/>
    </w:pPr>
    <w:rPr>
      <w:sz w:val="36"/>
    </w:rPr>
  </w:style>
  <w:style w:type="paragraph" w:customStyle="1" w:styleId="TOCHeading1">
    <w:name w:val="TOC Heading1"/>
    <w:basedOn w:val="Normal"/>
    <w:rsid w:val="00A32862"/>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A32862"/>
    <w:rPr>
      <w:rFonts w:ascii="Book Antiqua" w:hAnsi="Book Antiqua"/>
      <w:color w:val="0000FF"/>
    </w:rPr>
  </w:style>
  <w:style w:type="paragraph" w:customStyle="1" w:styleId="TableHeading">
    <w:name w:val="Table Heading"/>
    <w:basedOn w:val="TableText"/>
    <w:rsid w:val="00A32862"/>
    <w:pPr>
      <w:spacing w:before="120" w:after="120"/>
    </w:pPr>
    <w:rPr>
      <w:b/>
    </w:rPr>
  </w:style>
  <w:style w:type="character" w:styleId="PageNumber">
    <w:name w:val="page number"/>
    <w:basedOn w:val="DefaultParagraphFont"/>
    <w:semiHidden/>
    <w:rsid w:val="00A32862"/>
    <w:rPr>
      <w:rFonts w:ascii="Book Antiqua" w:hAnsi="Book Antiqua"/>
    </w:rPr>
  </w:style>
  <w:style w:type="paragraph" w:customStyle="1" w:styleId="RouteTitle">
    <w:name w:val="Route Title"/>
    <w:basedOn w:val="Normal"/>
    <w:rsid w:val="00A32862"/>
    <w:pPr>
      <w:keepLines/>
      <w:spacing w:after="120"/>
      <w:ind w:left="2520" w:right="720"/>
    </w:pPr>
    <w:rPr>
      <w:sz w:val="36"/>
    </w:rPr>
  </w:style>
  <w:style w:type="paragraph" w:customStyle="1" w:styleId="Title-Major">
    <w:name w:val="Title-Major"/>
    <w:basedOn w:val="Title"/>
    <w:rsid w:val="00A32862"/>
    <w:rPr>
      <w:smallCaps/>
    </w:rPr>
  </w:style>
  <w:style w:type="paragraph" w:customStyle="1" w:styleId="Note">
    <w:name w:val="Note"/>
    <w:basedOn w:val="BodyText"/>
    <w:rsid w:val="00A32862"/>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A32862"/>
    <w:pPr>
      <w:keepLines/>
      <w:spacing w:before="60" w:after="60"/>
      <w:ind w:left="3096" w:hanging="216"/>
    </w:pPr>
  </w:style>
  <w:style w:type="paragraph" w:customStyle="1" w:styleId="Checklist">
    <w:name w:val="Checklist"/>
    <w:basedOn w:val="Bullet"/>
    <w:rsid w:val="00A32862"/>
    <w:pPr>
      <w:ind w:left="3427" w:hanging="547"/>
    </w:pPr>
  </w:style>
  <w:style w:type="paragraph" w:customStyle="1" w:styleId="Checklist-X">
    <w:name w:val="Checklist-X"/>
    <w:basedOn w:val="Checklist"/>
    <w:rsid w:val="00A32862"/>
  </w:style>
  <w:style w:type="paragraph" w:styleId="NormalIndent">
    <w:name w:val="Normal Indent"/>
    <w:basedOn w:val="Normal"/>
    <w:semiHidden/>
    <w:rsid w:val="00A32862"/>
    <w:pPr>
      <w:ind w:left="720"/>
    </w:pPr>
  </w:style>
  <w:style w:type="paragraph" w:customStyle="1" w:styleId="InfoBox">
    <w:name w:val="Info Box"/>
    <w:basedOn w:val="BodyText"/>
    <w:rsid w:val="00A32862"/>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A32862"/>
    <w:pPr>
      <w:spacing w:before="60" w:after="60"/>
      <w:ind w:left="3240" w:hanging="360"/>
    </w:pPr>
  </w:style>
  <w:style w:type="paragraph" w:styleId="TOC1">
    <w:name w:val="toc 1"/>
    <w:basedOn w:val="Normal"/>
    <w:next w:val="Normal"/>
    <w:semiHidden/>
    <w:qFormat/>
    <w:rsid w:val="00A32862"/>
    <w:pPr>
      <w:spacing w:before="120" w:after="120"/>
    </w:pPr>
    <w:rPr>
      <w:rFonts w:ascii="Calibri" w:hAnsi="Calibri"/>
      <w:b/>
      <w:bCs/>
      <w:caps/>
    </w:rPr>
  </w:style>
  <w:style w:type="paragraph" w:styleId="TOC4">
    <w:name w:val="toc 4"/>
    <w:basedOn w:val="Normal"/>
    <w:next w:val="Normal"/>
    <w:semiHidden/>
    <w:rsid w:val="00A32862"/>
    <w:pPr>
      <w:ind w:left="600"/>
    </w:pPr>
    <w:rPr>
      <w:rFonts w:ascii="Calibri" w:hAnsi="Calibri"/>
      <w:sz w:val="18"/>
      <w:szCs w:val="18"/>
    </w:rPr>
  </w:style>
  <w:style w:type="paragraph" w:styleId="TOC5">
    <w:name w:val="toc 5"/>
    <w:basedOn w:val="Normal"/>
    <w:next w:val="Normal"/>
    <w:semiHidden/>
    <w:rsid w:val="00A32862"/>
    <w:pPr>
      <w:ind w:left="800"/>
    </w:pPr>
    <w:rPr>
      <w:rFonts w:ascii="Calibri" w:hAnsi="Calibri"/>
      <w:sz w:val="18"/>
      <w:szCs w:val="18"/>
    </w:rPr>
  </w:style>
  <w:style w:type="paragraph" w:customStyle="1" w:styleId="tty132">
    <w:name w:val="tty132"/>
    <w:basedOn w:val="Normal"/>
    <w:rsid w:val="00A32862"/>
    <w:rPr>
      <w:rFonts w:ascii="Courier New" w:hAnsi="Courier New"/>
      <w:sz w:val="12"/>
    </w:rPr>
  </w:style>
  <w:style w:type="paragraph" w:customStyle="1" w:styleId="tty180">
    <w:name w:val="tty180"/>
    <w:basedOn w:val="Normal"/>
    <w:rsid w:val="00A32862"/>
    <w:pPr>
      <w:ind w:right="-720"/>
    </w:pPr>
    <w:rPr>
      <w:rFonts w:ascii="Courier New" w:hAnsi="Courier New"/>
      <w:sz w:val="8"/>
    </w:rPr>
  </w:style>
  <w:style w:type="paragraph" w:customStyle="1" w:styleId="tty80">
    <w:name w:val="tty80"/>
    <w:basedOn w:val="Normal"/>
    <w:rsid w:val="00A32862"/>
    <w:rPr>
      <w:rFonts w:ascii="Courier New" w:hAnsi="Courier New"/>
    </w:rPr>
  </w:style>
  <w:style w:type="paragraph" w:customStyle="1" w:styleId="tty80indent">
    <w:name w:val="tty80 indent"/>
    <w:basedOn w:val="tty80"/>
    <w:rsid w:val="00A32862"/>
    <w:pPr>
      <w:ind w:left="2895"/>
    </w:pPr>
  </w:style>
  <w:style w:type="paragraph" w:styleId="BodyTextIndent">
    <w:name w:val="Body Text Indent"/>
    <w:basedOn w:val="Normal"/>
    <w:semiHidden/>
    <w:unhideWhenUsed/>
    <w:rsid w:val="00A32862"/>
    <w:pPr>
      <w:spacing w:after="120"/>
      <w:ind w:left="360"/>
    </w:pPr>
  </w:style>
  <w:style w:type="paragraph" w:customStyle="1" w:styleId="NoteWide">
    <w:name w:val="Note Wide"/>
    <w:basedOn w:val="Note"/>
    <w:rsid w:val="00A32862"/>
    <w:pPr>
      <w:ind w:right="2160"/>
    </w:pPr>
  </w:style>
  <w:style w:type="character" w:customStyle="1" w:styleId="BodyTextIndentChar">
    <w:name w:val="Body Text Indent Char"/>
    <w:basedOn w:val="DefaultParagraphFont"/>
    <w:semiHidden/>
    <w:rsid w:val="00A32862"/>
    <w:rPr>
      <w:rFonts w:ascii="Book Antiqua" w:hAnsi="Book Antiqua"/>
      <w:lang w:eastAsia="es-ES"/>
    </w:rPr>
  </w:style>
  <w:style w:type="paragraph" w:customStyle="1" w:styleId="Copyrighttitles">
    <w:name w:val="Copyright titles"/>
    <w:basedOn w:val="Normal"/>
    <w:rsid w:val="00A32862"/>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A32862"/>
    <w:pPr>
      <w:spacing w:before="100"/>
    </w:pPr>
    <w:rPr>
      <w:rFonts w:ascii="Futura Bk BT" w:hAnsi="Futura Bk BT"/>
      <w:sz w:val="16"/>
      <w:lang w:eastAsia="en-US"/>
    </w:rPr>
  </w:style>
  <w:style w:type="character" w:customStyle="1" w:styleId="FooterChar">
    <w:name w:val="Footer Char"/>
    <w:basedOn w:val="DefaultParagraphFont"/>
    <w:uiPriority w:val="99"/>
    <w:rsid w:val="00A32862"/>
    <w:rPr>
      <w:rFonts w:ascii="Book Antiqua" w:hAnsi="Book Antiqua"/>
      <w:sz w:val="16"/>
      <w:lang w:eastAsia="es-ES"/>
    </w:rPr>
  </w:style>
  <w:style w:type="paragraph" w:customStyle="1" w:styleId="table">
    <w:name w:val="table"/>
    <w:basedOn w:val="Normal"/>
    <w:rsid w:val="00A32862"/>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A32862"/>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sid w:val="00A32862"/>
    <w:rPr>
      <w:color w:val="0000FF"/>
      <w:u w:val="single"/>
    </w:rPr>
  </w:style>
  <w:style w:type="paragraph" w:styleId="BalloonText">
    <w:name w:val="Balloon Text"/>
    <w:basedOn w:val="Normal"/>
    <w:semiHidden/>
    <w:unhideWhenUsed/>
    <w:rsid w:val="00A32862"/>
    <w:rPr>
      <w:rFonts w:ascii="Tahoma" w:hAnsi="Tahoma" w:cs="Tahoma"/>
      <w:sz w:val="16"/>
      <w:szCs w:val="16"/>
    </w:rPr>
  </w:style>
  <w:style w:type="character" w:customStyle="1" w:styleId="BalloonTextChar">
    <w:name w:val="Balloon Text Char"/>
    <w:basedOn w:val="DefaultParagraphFont"/>
    <w:semiHidden/>
    <w:rsid w:val="00A32862"/>
    <w:rPr>
      <w:rFonts w:ascii="Tahoma" w:hAnsi="Tahoma" w:cs="Tahoma"/>
      <w:sz w:val="16"/>
      <w:szCs w:val="16"/>
      <w:lang w:eastAsia="es-ES"/>
    </w:rPr>
  </w:style>
  <w:style w:type="character" w:customStyle="1" w:styleId="BodyTextChar">
    <w:name w:val="Body Text Char"/>
    <w:basedOn w:val="DefaultParagraphFont"/>
    <w:semiHidden/>
    <w:rsid w:val="00A32862"/>
    <w:rPr>
      <w:rFonts w:ascii="Book Antiqua" w:hAnsi="Book Antiqua"/>
      <w:lang w:eastAsia="es-ES"/>
    </w:rPr>
  </w:style>
  <w:style w:type="paragraph" w:styleId="TOC6">
    <w:name w:val="toc 6"/>
    <w:basedOn w:val="Normal"/>
    <w:next w:val="Normal"/>
    <w:autoRedefine/>
    <w:unhideWhenUsed/>
    <w:rsid w:val="00A32862"/>
    <w:pPr>
      <w:ind w:left="1000"/>
    </w:pPr>
    <w:rPr>
      <w:rFonts w:ascii="Calibri" w:hAnsi="Calibri"/>
      <w:sz w:val="18"/>
      <w:szCs w:val="18"/>
    </w:rPr>
  </w:style>
  <w:style w:type="paragraph" w:styleId="TOC7">
    <w:name w:val="toc 7"/>
    <w:basedOn w:val="Normal"/>
    <w:next w:val="Normal"/>
    <w:autoRedefine/>
    <w:unhideWhenUsed/>
    <w:rsid w:val="00A32862"/>
    <w:pPr>
      <w:ind w:left="1200"/>
    </w:pPr>
    <w:rPr>
      <w:rFonts w:ascii="Calibri" w:hAnsi="Calibri"/>
      <w:sz w:val="18"/>
      <w:szCs w:val="18"/>
    </w:rPr>
  </w:style>
  <w:style w:type="paragraph" w:styleId="TOC8">
    <w:name w:val="toc 8"/>
    <w:basedOn w:val="Normal"/>
    <w:next w:val="Normal"/>
    <w:autoRedefine/>
    <w:unhideWhenUsed/>
    <w:rsid w:val="00A32862"/>
    <w:pPr>
      <w:ind w:left="1400"/>
    </w:pPr>
    <w:rPr>
      <w:rFonts w:ascii="Calibri" w:hAnsi="Calibri"/>
      <w:sz w:val="18"/>
      <w:szCs w:val="18"/>
    </w:rPr>
  </w:style>
  <w:style w:type="paragraph" w:styleId="TOC9">
    <w:name w:val="toc 9"/>
    <w:basedOn w:val="Normal"/>
    <w:next w:val="Normal"/>
    <w:autoRedefine/>
    <w:unhideWhenUsed/>
    <w:rsid w:val="00A32862"/>
    <w:pPr>
      <w:ind w:left="1600"/>
    </w:pPr>
    <w:rPr>
      <w:rFonts w:ascii="Calibri" w:hAnsi="Calibri"/>
      <w:sz w:val="18"/>
      <w:szCs w:val="18"/>
    </w:rPr>
  </w:style>
  <w:style w:type="paragraph" w:styleId="DocumentMap">
    <w:name w:val="Document Map"/>
    <w:basedOn w:val="Normal"/>
    <w:semiHidden/>
    <w:rsid w:val="00A32862"/>
    <w:pPr>
      <w:shd w:val="clear" w:color="auto" w:fill="000080"/>
    </w:pPr>
    <w:rPr>
      <w:rFonts w:ascii="Tahoma" w:hAnsi="Tahoma" w:cs="Tahoma"/>
    </w:rPr>
  </w:style>
  <w:style w:type="character" w:styleId="FollowedHyperlink">
    <w:name w:val="FollowedHyperlink"/>
    <w:basedOn w:val="DefaultParagraphFont"/>
    <w:semiHidden/>
    <w:rsid w:val="00A32862"/>
    <w:rPr>
      <w:color w:val="800080"/>
      <w:u w:val="single"/>
    </w:rPr>
  </w:style>
  <w:style w:type="character" w:customStyle="1" w:styleId="motreename1">
    <w:name w:val="motreename1"/>
    <w:basedOn w:val="DefaultParagraphFont"/>
    <w:rsid w:val="00A32862"/>
    <w:rPr>
      <w:rFonts w:ascii="Arial" w:hAnsi="Arial" w:cs="Arial" w:hint="default"/>
      <w:b w:val="0"/>
      <w:bCs w:val="0"/>
      <w:i w:val="0"/>
      <w:iCs w:val="0"/>
      <w:color w:val="000000"/>
      <w:sz w:val="20"/>
      <w:szCs w:val="20"/>
    </w:rPr>
  </w:style>
  <w:style w:type="character" w:customStyle="1" w:styleId="motreename">
    <w:name w:val="motreename"/>
    <w:basedOn w:val="DefaultParagraphFont"/>
    <w:rsid w:val="00A32862"/>
  </w:style>
  <w:style w:type="character" w:styleId="CommentReference">
    <w:name w:val="annotation reference"/>
    <w:basedOn w:val="DefaultParagraphFont"/>
    <w:semiHidden/>
    <w:rsid w:val="00A32862"/>
    <w:rPr>
      <w:sz w:val="16"/>
      <w:szCs w:val="16"/>
    </w:rPr>
  </w:style>
  <w:style w:type="paragraph" w:styleId="CommentText">
    <w:name w:val="annotation text"/>
    <w:basedOn w:val="Normal"/>
    <w:semiHidden/>
    <w:rsid w:val="00A32862"/>
  </w:style>
  <w:style w:type="character" w:customStyle="1" w:styleId="HeaderChar">
    <w:name w:val="Header Char"/>
    <w:basedOn w:val="DefaultParagraphFont"/>
    <w:link w:val="Header"/>
    <w:semiHidden/>
    <w:rsid w:val="00E746BC"/>
    <w:rPr>
      <w:rFonts w:ascii="Book Antiqua" w:hAnsi="Book Antiqua"/>
      <w:sz w:val="16"/>
      <w:lang w:eastAsia="es-ES"/>
    </w:rPr>
  </w:style>
  <w:style w:type="paragraph" w:styleId="NoSpacing">
    <w:name w:val="No Spacing"/>
    <w:link w:val="NoSpacingChar"/>
    <w:uiPriority w:val="1"/>
    <w:qFormat/>
    <w:rsid w:val="00290DC7"/>
    <w:pPr>
      <w:widowControl w:val="0"/>
      <w:adjustRightInd w:val="0"/>
      <w:spacing w:line="360" w:lineRule="atLeast"/>
      <w:jc w:val="both"/>
      <w:textAlignment w:val="baseline"/>
    </w:pPr>
    <w:rPr>
      <w:rFonts w:ascii="Calibri" w:hAnsi="Calibri"/>
      <w:sz w:val="22"/>
      <w:szCs w:val="22"/>
    </w:rPr>
  </w:style>
  <w:style w:type="character" w:customStyle="1" w:styleId="NoSpacingChar">
    <w:name w:val="No Spacing Char"/>
    <w:basedOn w:val="DefaultParagraphFont"/>
    <w:link w:val="NoSpacing"/>
    <w:uiPriority w:val="1"/>
    <w:rsid w:val="00290DC7"/>
    <w:rPr>
      <w:rFonts w:ascii="Calibri" w:hAnsi="Calibri"/>
      <w:sz w:val="22"/>
      <w:szCs w:val="22"/>
      <w:lang w:val="en-US" w:eastAsia="en-US" w:bidi="ar-SA"/>
    </w:rPr>
  </w:style>
  <w:style w:type="character" w:styleId="Strong">
    <w:name w:val="Strong"/>
    <w:basedOn w:val="DefaultParagraphFont"/>
    <w:uiPriority w:val="22"/>
    <w:qFormat/>
    <w:rsid w:val="001B2A5B"/>
    <w:rPr>
      <w:b/>
      <w:bCs/>
    </w:rPr>
  </w:style>
  <w:style w:type="character" w:customStyle="1" w:styleId="Normal1">
    <w:name w:val="Normal1"/>
    <w:basedOn w:val="DefaultParagraphFont"/>
    <w:rsid w:val="003E3292"/>
  </w:style>
  <w:style w:type="character" w:customStyle="1" w:styleId="data">
    <w:name w:val="data"/>
    <w:basedOn w:val="DefaultParagraphFont"/>
    <w:rsid w:val="00A9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00858">
      <w:bodyDiv w:val="1"/>
      <w:marLeft w:val="0"/>
      <w:marRight w:val="0"/>
      <w:marTop w:val="0"/>
      <w:marBottom w:val="0"/>
      <w:divBdr>
        <w:top w:val="none" w:sz="0" w:space="0" w:color="auto"/>
        <w:left w:val="none" w:sz="0" w:space="0" w:color="auto"/>
        <w:bottom w:val="none" w:sz="0" w:space="0" w:color="auto"/>
        <w:right w:val="none" w:sz="0" w:space="0" w:color="auto"/>
      </w:divBdr>
    </w:div>
    <w:div w:id="1282884618">
      <w:bodyDiv w:val="1"/>
      <w:marLeft w:val="0"/>
      <w:marRight w:val="0"/>
      <w:marTop w:val="0"/>
      <w:marBottom w:val="0"/>
      <w:divBdr>
        <w:top w:val="none" w:sz="0" w:space="0" w:color="auto"/>
        <w:left w:val="none" w:sz="0" w:space="0" w:color="auto"/>
        <w:bottom w:val="none" w:sz="0" w:space="0" w:color="auto"/>
        <w:right w:val="none" w:sz="0" w:space="0" w:color="auto"/>
      </w:divBdr>
    </w:div>
    <w:div w:id="180087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3.vsdx"/><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package" Target="embeddings/Microsoft_Visio_Drawing1.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vsd"/><Relationship Id="rId10" Type="http://schemas.openxmlformats.org/officeDocument/2006/relationships/footer" Target="footer1.xm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27FB9-D32D-4D14-B6CA-F3C6708F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26</Pages>
  <Words>3808</Words>
  <Characters>21711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BPM Manage Collection Agency Referrals</vt:lpstr>
    </vt:vector>
  </TitlesOfParts>
  <Company>Oracle Corporation</Company>
  <LinksUpToDate>false</LinksUpToDate>
  <CharactersWithSpaces>25469</CharactersWithSpaces>
  <SharedDoc>false</SharedDoc>
  <HLinks>
    <vt:vector size="210" baseType="variant">
      <vt:variant>
        <vt:i4>3866681</vt:i4>
      </vt:variant>
      <vt:variant>
        <vt:i4>144</vt:i4>
      </vt:variant>
      <vt:variant>
        <vt:i4>0</vt:i4>
      </vt:variant>
      <vt:variant>
        <vt:i4>5</vt:i4>
      </vt:variant>
      <vt:variant>
        <vt:lpwstr/>
      </vt:variant>
      <vt:variant>
        <vt:lpwstr>_Business_Process_Model_5</vt:lpwstr>
      </vt:variant>
      <vt:variant>
        <vt:i4>3866681</vt:i4>
      </vt:variant>
      <vt:variant>
        <vt:i4>141</vt:i4>
      </vt:variant>
      <vt:variant>
        <vt:i4>0</vt:i4>
      </vt:variant>
      <vt:variant>
        <vt:i4>5</vt:i4>
      </vt:variant>
      <vt:variant>
        <vt:lpwstr/>
      </vt:variant>
      <vt:variant>
        <vt:lpwstr>_Business_Process_Model_5</vt:lpwstr>
      </vt:variant>
      <vt:variant>
        <vt:i4>3866681</vt:i4>
      </vt:variant>
      <vt:variant>
        <vt:i4>138</vt:i4>
      </vt:variant>
      <vt:variant>
        <vt:i4>0</vt:i4>
      </vt:variant>
      <vt:variant>
        <vt:i4>5</vt:i4>
      </vt:variant>
      <vt:variant>
        <vt:lpwstr/>
      </vt:variant>
      <vt:variant>
        <vt:lpwstr>_Business_Process_Model_5</vt:lpwstr>
      </vt:variant>
      <vt:variant>
        <vt:i4>3866681</vt:i4>
      </vt:variant>
      <vt:variant>
        <vt:i4>135</vt:i4>
      </vt:variant>
      <vt:variant>
        <vt:i4>0</vt:i4>
      </vt:variant>
      <vt:variant>
        <vt:i4>5</vt:i4>
      </vt:variant>
      <vt:variant>
        <vt:lpwstr/>
      </vt:variant>
      <vt:variant>
        <vt:lpwstr>_Business_Process_Model_5</vt:lpwstr>
      </vt:variant>
      <vt:variant>
        <vt:i4>3866681</vt:i4>
      </vt:variant>
      <vt:variant>
        <vt:i4>132</vt:i4>
      </vt:variant>
      <vt:variant>
        <vt:i4>0</vt:i4>
      </vt:variant>
      <vt:variant>
        <vt:i4>5</vt:i4>
      </vt:variant>
      <vt:variant>
        <vt:lpwstr/>
      </vt:variant>
      <vt:variant>
        <vt:lpwstr>_Business_Process_Model_5</vt:lpwstr>
      </vt:variant>
      <vt:variant>
        <vt:i4>3866681</vt:i4>
      </vt:variant>
      <vt:variant>
        <vt:i4>129</vt:i4>
      </vt:variant>
      <vt:variant>
        <vt:i4>0</vt:i4>
      </vt:variant>
      <vt:variant>
        <vt:i4>5</vt:i4>
      </vt:variant>
      <vt:variant>
        <vt:lpwstr/>
      </vt:variant>
      <vt:variant>
        <vt:lpwstr>_Business_Process_Model_3</vt:lpwstr>
      </vt:variant>
      <vt:variant>
        <vt:i4>3866681</vt:i4>
      </vt:variant>
      <vt:variant>
        <vt:i4>126</vt:i4>
      </vt:variant>
      <vt:variant>
        <vt:i4>0</vt:i4>
      </vt:variant>
      <vt:variant>
        <vt:i4>5</vt:i4>
      </vt:variant>
      <vt:variant>
        <vt:lpwstr/>
      </vt:variant>
      <vt:variant>
        <vt:lpwstr>_Business_Process_Model_3</vt:lpwstr>
      </vt:variant>
      <vt:variant>
        <vt:i4>3866681</vt:i4>
      </vt:variant>
      <vt:variant>
        <vt:i4>123</vt:i4>
      </vt:variant>
      <vt:variant>
        <vt:i4>0</vt:i4>
      </vt:variant>
      <vt:variant>
        <vt:i4>5</vt:i4>
      </vt:variant>
      <vt:variant>
        <vt:lpwstr/>
      </vt:variant>
      <vt:variant>
        <vt:lpwstr>_Business_Process_Model_3</vt:lpwstr>
      </vt:variant>
      <vt:variant>
        <vt:i4>3866681</vt:i4>
      </vt:variant>
      <vt:variant>
        <vt:i4>120</vt:i4>
      </vt:variant>
      <vt:variant>
        <vt:i4>0</vt:i4>
      </vt:variant>
      <vt:variant>
        <vt:i4>5</vt:i4>
      </vt:variant>
      <vt:variant>
        <vt:lpwstr/>
      </vt:variant>
      <vt:variant>
        <vt:lpwstr>_Business_Process_Model_3</vt:lpwstr>
      </vt:variant>
      <vt:variant>
        <vt:i4>3866681</vt:i4>
      </vt:variant>
      <vt:variant>
        <vt:i4>117</vt:i4>
      </vt:variant>
      <vt:variant>
        <vt:i4>0</vt:i4>
      </vt:variant>
      <vt:variant>
        <vt:i4>5</vt:i4>
      </vt:variant>
      <vt:variant>
        <vt:lpwstr/>
      </vt:variant>
      <vt:variant>
        <vt:lpwstr>_Business_Process_Model_3</vt:lpwstr>
      </vt:variant>
      <vt:variant>
        <vt:i4>3866681</vt:i4>
      </vt:variant>
      <vt:variant>
        <vt:i4>114</vt:i4>
      </vt:variant>
      <vt:variant>
        <vt:i4>0</vt:i4>
      </vt:variant>
      <vt:variant>
        <vt:i4>5</vt:i4>
      </vt:variant>
      <vt:variant>
        <vt:lpwstr/>
      </vt:variant>
      <vt:variant>
        <vt:lpwstr>_Business_Process_Model_3</vt:lpwstr>
      </vt:variant>
      <vt:variant>
        <vt:i4>3866681</vt:i4>
      </vt:variant>
      <vt:variant>
        <vt:i4>111</vt:i4>
      </vt:variant>
      <vt:variant>
        <vt:i4>0</vt:i4>
      </vt:variant>
      <vt:variant>
        <vt:i4>5</vt:i4>
      </vt:variant>
      <vt:variant>
        <vt:lpwstr/>
      </vt:variant>
      <vt:variant>
        <vt:lpwstr>_Business_Process_Model_3</vt:lpwstr>
      </vt:variant>
      <vt:variant>
        <vt:i4>3866681</vt:i4>
      </vt:variant>
      <vt:variant>
        <vt:i4>108</vt:i4>
      </vt:variant>
      <vt:variant>
        <vt:i4>0</vt:i4>
      </vt:variant>
      <vt:variant>
        <vt:i4>5</vt:i4>
      </vt:variant>
      <vt:variant>
        <vt:lpwstr/>
      </vt:variant>
      <vt:variant>
        <vt:lpwstr>_Business_Process_Model_3</vt:lpwstr>
      </vt:variant>
      <vt:variant>
        <vt:i4>3866681</vt:i4>
      </vt:variant>
      <vt:variant>
        <vt:i4>105</vt:i4>
      </vt:variant>
      <vt:variant>
        <vt:i4>0</vt:i4>
      </vt:variant>
      <vt:variant>
        <vt:i4>5</vt:i4>
      </vt:variant>
      <vt:variant>
        <vt:lpwstr/>
      </vt:variant>
      <vt:variant>
        <vt:lpwstr>_Business_Process_Model_3</vt:lpwstr>
      </vt:variant>
      <vt:variant>
        <vt:i4>3866681</vt:i4>
      </vt:variant>
      <vt:variant>
        <vt:i4>102</vt:i4>
      </vt:variant>
      <vt:variant>
        <vt:i4>0</vt:i4>
      </vt:variant>
      <vt:variant>
        <vt:i4>5</vt:i4>
      </vt:variant>
      <vt:variant>
        <vt:lpwstr/>
      </vt:variant>
      <vt:variant>
        <vt:lpwstr>_Business_Process_Model_3</vt:lpwstr>
      </vt:variant>
      <vt:variant>
        <vt:i4>3866681</vt:i4>
      </vt:variant>
      <vt:variant>
        <vt:i4>99</vt:i4>
      </vt:variant>
      <vt:variant>
        <vt:i4>0</vt:i4>
      </vt:variant>
      <vt:variant>
        <vt:i4>5</vt:i4>
      </vt:variant>
      <vt:variant>
        <vt:lpwstr/>
      </vt:variant>
      <vt:variant>
        <vt:lpwstr>_Business_Process_Model_3</vt:lpwstr>
      </vt:variant>
      <vt:variant>
        <vt:i4>3866681</vt:i4>
      </vt:variant>
      <vt:variant>
        <vt:i4>96</vt:i4>
      </vt:variant>
      <vt:variant>
        <vt:i4>0</vt:i4>
      </vt:variant>
      <vt:variant>
        <vt:i4>5</vt:i4>
      </vt:variant>
      <vt:variant>
        <vt:lpwstr/>
      </vt:variant>
      <vt:variant>
        <vt:lpwstr>_Business_Process_Model_3</vt:lpwstr>
      </vt:variant>
      <vt:variant>
        <vt:i4>3866681</vt:i4>
      </vt:variant>
      <vt:variant>
        <vt:i4>93</vt:i4>
      </vt:variant>
      <vt:variant>
        <vt:i4>0</vt:i4>
      </vt:variant>
      <vt:variant>
        <vt:i4>5</vt:i4>
      </vt:variant>
      <vt:variant>
        <vt:lpwstr/>
      </vt:variant>
      <vt:variant>
        <vt:lpwstr>_Business_Process_Model_3</vt:lpwstr>
      </vt:variant>
      <vt:variant>
        <vt:i4>3866681</vt:i4>
      </vt:variant>
      <vt:variant>
        <vt:i4>90</vt:i4>
      </vt:variant>
      <vt:variant>
        <vt:i4>0</vt:i4>
      </vt:variant>
      <vt:variant>
        <vt:i4>5</vt:i4>
      </vt:variant>
      <vt:variant>
        <vt:lpwstr/>
      </vt:variant>
      <vt:variant>
        <vt:lpwstr>_Business_Process_Model_3</vt:lpwstr>
      </vt:variant>
      <vt:variant>
        <vt:i4>3866681</vt:i4>
      </vt:variant>
      <vt:variant>
        <vt:i4>87</vt:i4>
      </vt:variant>
      <vt:variant>
        <vt:i4>0</vt:i4>
      </vt:variant>
      <vt:variant>
        <vt:i4>5</vt:i4>
      </vt:variant>
      <vt:variant>
        <vt:lpwstr/>
      </vt:variant>
      <vt:variant>
        <vt:lpwstr>_Business_Process_Model_3</vt:lpwstr>
      </vt:variant>
      <vt:variant>
        <vt:i4>3866681</vt:i4>
      </vt:variant>
      <vt:variant>
        <vt:i4>84</vt:i4>
      </vt:variant>
      <vt:variant>
        <vt:i4>0</vt:i4>
      </vt:variant>
      <vt:variant>
        <vt:i4>5</vt:i4>
      </vt:variant>
      <vt:variant>
        <vt:lpwstr/>
      </vt:variant>
      <vt:variant>
        <vt:lpwstr>_Business_Process_Model_3</vt:lpwstr>
      </vt:variant>
      <vt:variant>
        <vt:i4>3866681</vt:i4>
      </vt:variant>
      <vt:variant>
        <vt:i4>81</vt:i4>
      </vt:variant>
      <vt:variant>
        <vt:i4>0</vt:i4>
      </vt:variant>
      <vt:variant>
        <vt:i4>5</vt:i4>
      </vt:variant>
      <vt:variant>
        <vt:lpwstr/>
      </vt:variant>
      <vt:variant>
        <vt:lpwstr>_Business_Process_Model_3</vt:lpwstr>
      </vt:variant>
      <vt:variant>
        <vt:i4>3866681</vt:i4>
      </vt:variant>
      <vt:variant>
        <vt:i4>78</vt:i4>
      </vt:variant>
      <vt:variant>
        <vt:i4>0</vt:i4>
      </vt:variant>
      <vt:variant>
        <vt:i4>5</vt:i4>
      </vt:variant>
      <vt:variant>
        <vt:lpwstr/>
      </vt:variant>
      <vt:variant>
        <vt:lpwstr>_Business_Process_Model_3</vt:lpwstr>
      </vt:variant>
      <vt:variant>
        <vt:i4>3866681</vt:i4>
      </vt:variant>
      <vt:variant>
        <vt:i4>75</vt:i4>
      </vt:variant>
      <vt:variant>
        <vt:i4>0</vt:i4>
      </vt:variant>
      <vt:variant>
        <vt:i4>5</vt:i4>
      </vt:variant>
      <vt:variant>
        <vt:lpwstr/>
      </vt:variant>
      <vt:variant>
        <vt:lpwstr>_Business_Process_Model_3</vt:lpwstr>
      </vt:variant>
      <vt:variant>
        <vt:i4>3866681</vt:i4>
      </vt:variant>
      <vt:variant>
        <vt:i4>72</vt:i4>
      </vt:variant>
      <vt:variant>
        <vt:i4>0</vt:i4>
      </vt:variant>
      <vt:variant>
        <vt:i4>5</vt:i4>
      </vt:variant>
      <vt:variant>
        <vt:lpwstr/>
      </vt:variant>
      <vt:variant>
        <vt:lpwstr>_Business_Process_Model_3</vt:lpwstr>
      </vt:variant>
      <vt:variant>
        <vt:i4>3866681</vt:i4>
      </vt:variant>
      <vt:variant>
        <vt:i4>69</vt:i4>
      </vt:variant>
      <vt:variant>
        <vt:i4>0</vt:i4>
      </vt:variant>
      <vt:variant>
        <vt:i4>5</vt:i4>
      </vt:variant>
      <vt:variant>
        <vt:lpwstr/>
      </vt:variant>
      <vt:variant>
        <vt:lpwstr>_Business_Process_Model_3</vt:lpwstr>
      </vt:variant>
      <vt:variant>
        <vt:i4>3866681</vt:i4>
      </vt:variant>
      <vt:variant>
        <vt:i4>66</vt:i4>
      </vt:variant>
      <vt:variant>
        <vt:i4>0</vt:i4>
      </vt:variant>
      <vt:variant>
        <vt:i4>5</vt:i4>
      </vt:variant>
      <vt:variant>
        <vt:lpwstr/>
      </vt:variant>
      <vt:variant>
        <vt:lpwstr>_Business_Process_Model_3</vt:lpwstr>
      </vt:variant>
      <vt:variant>
        <vt:i4>3866681</vt:i4>
      </vt:variant>
      <vt:variant>
        <vt:i4>63</vt:i4>
      </vt:variant>
      <vt:variant>
        <vt:i4>0</vt:i4>
      </vt:variant>
      <vt:variant>
        <vt:i4>5</vt:i4>
      </vt:variant>
      <vt:variant>
        <vt:lpwstr/>
      </vt:variant>
      <vt:variant>
        <vt:lpwstr>_Business_Process_Model_3</vt:lpwstr>
      </vt:variant>
      <vt:variant>
        <vt:i4>3866681</vt:i4>
      </vt:variant>
      <vt:variant>
        <vt:i4>60</vt:i4>
      </vt:variant>
      <vt:variant>
        <vt:i4>0</vt:i4>
      </vt:variant>
      <vt:variant>
        <vt:i4>5</vt:i4>
      </vt:variant>
      <vt:variant>
        <vt:lpwstr/>
      </vt:variant>
      <vt:variant>
        <vt:lpwstr>_Business_Process_Model_4</vt:lpwstr>
      </vt:variant>
      <vt:variant>
        <vt:i4>3866681</vt:i4>
      </vt:variant>
      <vt:variant>
        <vt:i4>57</vt:i4>
      </vt:variant>
      <vt:variant>
        <vt:i4>0</vt:i4>
      </vt:variant>
      <vt:variant>
        <vt:i4>5</vt:i4>
      </vt:variant>
      <vt:variant>
        <vt:lpwstr/>
      </vt:variant>
      <vt:variant>
        <vt:lpwstr>_Business_Process_Model_4</vt:lpwstr>
      </vt:variant>
      <vt:variant>
        <vt:i4>3866681</vt:i4>
      </vt:variant>
      <vt:variant>
        <vt:i4>54</vt:i4>
      </vt:variant>
      <vt:variant>
        <vt:i4>0</vt:i4>
      </vt:variant>
      <vt:variant>
        <vt:i4>5</vt:i4>
      </vt:variant>
      <vt:variant>
        <vt:lpwstr/>
      </vt:variant>
      <vt:variant>
        <vt:lpwstr>_Business_Process_Model_4</vt:lpwstr>
      </vt:variant>
      <vt:variant>
        <vt:i4>3866681</vt:i4>
      </vt:variant>
      <vt:variant>
        <vt:i4>51</vt:i4>
      </vt:variant>
      <vt:variant>
        <vt:i4>0</vt:i4>
      </vt:variant>
      <vt:variant>
        <vt:i4>5</vt:i4>
      </vt:variant>
      <vt:variant>
        <vt:lpwstr/>
      </vt:variant>
      <vt:variant>
        <vt:lpwstr>_Business_Process_Model_4</vt:lpwstr>
      </vt:variant>
      <vt:variant>
        <vt:i4>3866681</vt:i4>
      </vt:variant>
      <vt:variant>
        <vt:i4>48</vt:i4>
      </vt:variant>
      <vt:variant>
        <vt:i4>0</vt:i4>
      </vt:variant>
      <vt:variant>
        <vt:i4>5</vt:i4>
      </vt:variant>
      <vt:variant>
        <vt:lpwstr/>
      </vt:variant>
      <vt:variant>
        <vt:lpwstr>_Business_Process_Model_4</vt:lpwstr>
      </vt:variant>
      <vt:variant>
        <vt:i4>3866681</vt:i4>
      </vt:variant>
      <vt:variant>
        <vt:i4>45</vt:i4>
      </vt:variant>
      <vt:variant>
        <vt:i4>0</vt:i4>
      </vt:variant>
      <vt:variant>
        <vt:i4>5</vt:i4>
      </vt:variant>
      <vt:variant>
        <vt:lpwstr/>
      </vt:variant>
      <vt:variant>
        <vt:lpwstr>_Business_Process_Model_4</vt:lpwstr>
      </vt:variant>
      <vt:variant>
        <vt:i4>3866681</vt:i4>
      </vt:variant>
      <vt:variant>
        <vt:i4>42</vt:i4>
      </vt:variant>
      <vt:variant>
        <vt:i4>0</vt:i4>
      </vt:variant>
      <vt:variant>
        <vt:i4>5</vt:i4>
      </vt:variant>
      <vt:variant>
        <vt:lpwstr/>
      </vt:variant>
      <vt:variant>
        <vt:lpwstr>_Business_Process_Model_4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Manage Collection Agency Referrals</dc:title>
  <dc:creator>gpolonsk</dc:creator>
  <cp:keywords>CC&amp;B, BPM, OUM</cp:keywords>
  <dc:description>Copyright © 2006-2008, Oracle Corporation.  All rights reserved.</dc:description>
  <cp:lastModifiedBy>galina.polonsky@oracle.com</cp:lastModifiedBy>
  <cp:revision>114</cp:revision>
  <cp:lastPrinted>2011-09-07T20:35:00Z</cp:lastPrinted>
  <dcterms:created xsi:type="dcterms:W3CDTF">2015-11-26T00:08:00Z</dcterms:created>
  <dcterms:modified xsi:type="dcterms:W3CDTF">2018-01-02T06:01:00Z</dcterms:modified>
</cp:coreProperties>
</file>